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F9D191" w14:textId="4C3765A3" w:rsidR="00BB252C" w:rsidRDefault="00BB252C">
      <w:r>
        <w:rPr>
          <w:noProof/>
        </w:rPr>
        <w:drawing>
          <wp:anchor distT="0" distB="0" distL="114300" distR="114300" simplePos="0" relativeHeight="251660288" behindDoc="0" locked="0" layoutInCell="1" allowOverlap="1" wp14:anchorId="7E181EAF" wp14:editId="04430E3D">
            <wp:simplePos x="0" y="0"/>
            <wp:positionH relativeFrom="margin">
              <wp:align>right</wp:align>
            </wp:positionH>
            <wp:positionV relativeFrom="paragraph">
              <wp:posOffset>-396240</wp:posOffset>
            </wp:positionV>
            <wp:extent cx="768904" cy="76200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768904" cy="762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7C53D40F" wp14:editId="778D9D94">
            <wp:simplePos x="0" y="0"/>
            <wp:positionH relativeFrom="page">
              <wp:align>center</wp:align>
            </wp:positionH>
            <wp:positionV relativeFrom="paragraph">
              <wp:posOffset>-520700</wp:posOffset>
            </wp:positionV>
            <wp:extent cx="2895600" cy="91440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895600" cy="914400"/>
                    </a:xfrm>
                    <a:prstGeom prst="rect">
                      <a:avLst/>
                    </a:prstGeom>
                  </pic:spPr>
                </pic:pic>
              </a:graphicData>
            </a:graphic>
          </wp:anchor>
        </w:drawing>
      </w:r>
    </w:p>
    <w:p w14:paraId="1C7926DA" w14:textId="6C0D104E" w:rsidR="00BB252C" w:rsidRDefault="00BB252C"/>
    <w:p w14:paraId="5C161BEA" w14:textId="67E8EC90" w:rsidR="00BB252C" w:rsidRDefault="00BB252C"/>
    <w:p w14:paraId="5F1F6E89" w14:textId="6F8190A8" w:rsidR="00BB252C" w:rsidRDefault="00BB252C"/>
    <w:p w14:paraId="60209242" w14:textId="6D3D3536" w:rsidR="00BB252C" w:rsidRPr="00BB252C" w:rsidRDefault="00BB252C" w:rsidP="00BB252C">
      <w:pPr>
        <w:jc w:val="center"/>
        <w:rPr>
          <w:b/>
          <w:bCs/>
          <w:sz w:val="56"/>
          <w:szCs w:val="56"/>
        </w:rPr>
      </w:pPr>
      <w:r w:rsidRPr="00BB252C">
        <w:rPr>
          <w:b/>
          <w:bCs/>
          <w:sz w:val="56"/>
          <w:szCs w:val="56"/>
        </w:rPr>
        <w:t>ИНСТРУКЦИЯ ПО ЭКСПЛУАТАЦИИ</w:t>
      </w:r>
    </w:p>
    <w:p w14:paraId="4640E9F1" w14:textId="77777777" w:rsidR="00BB252C" w:rsidRDefault="00BB252C"/>
    <w:p w14:paraId="2D3DB1FC" w14:textId="02329704" w:rsidR="00BB252C" w:rsidRDefault="00BB252C">
      <w:r>
        <w:rPr>
          <w:noProof/>
        </w:rPr>
        <w:drawing>
          <wp:anchor distT="0" distB="0" distL="114300" distR="114300" simplePos="0" relativeHeight="251659264" behindDoc="0" locked="0" layoutInCell="1" allowOverlap="1" wp14:anchorId="1A36AF30" wp14:editId="4C1BF87F">
            <wp:simplePos x="0" y="0"/>
            <wp:positionH relativeFrom="margin">
              <wp:align>left</wp:align>
            </wp:positionH>
            <wp:positionV relativeFrom="paragraph">
              <wp:posOffset>262890</wp:posOffset>
            </wp:positionV>
            <wp:extent cx="5574240" cy="2762123"/>
            <wp:effectExtent l="0" t="0" r="7620" b="63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574240" cy="2762123"/>
                    </a:xfrm>
                    <a:prstGeom prst="rect">
                      <a:avLst/>
                    </a:prstGeom>
                  </pic:spPr>
                </pic:pic>
              </a:graphicData>
            </a:graphic>
            <wp14:sizeRelH relativeFrom="margin">
              <wp14:pctWidth>0</wp14:pctWidth>
            </wp14:sizeRelH>
            <wp14:sizeRelV relativeFrom="margin">
              <wp14:pctHeight>0</wp14:pctHeight>
            </wp14:sizeRelV>
          </wp:anchor>
        </w:drawing>
      </w:r>
    </w:p>
    <w:tbl>
      <w:tblPr>
        <w:tblStyle w:val="a3"/>
        <w:tblpPr w:leftFromText="180" w:rightFromText="180" w:vertAnchor="text" w:horzAnchor="margin" w:tblpY="4642"/>
        <w:tblW w:w="0" w:type="auto"/>
        <w:tblBorders>
          <w:top w:val="single" w:sz="36" w:space="0" w:color="FF0000"/>
          <w:left w:val="single" w:sz="36" w:space="0" w:color="FF0000"/>
          <w:bottom w:val="single" w:sz="36" w:space="0" w:color="FF0000"/>
          <w:right w:val="single" w:sz="36" w:space="0" w:color="FF0000"/>
          <w:insideH w:val="single" w:sz="36" w:space="0" w:color="FF0000"/>
          <w:insideV w:val="single" w:sz="36" w:space="0" w:color="FF0000"/>
        </w:tblBorders>
        <w:tblLook w:val="04A0" w:firstRow="1" w:lastRow="0" w:firstColumn="1" w:lastColumn="0" w:noHBand="0" w:noVBand="1"/>
      </w:tblPr>
      <w:tblGrid>
        <w:gridCol w:w="9195"/>
      </w:tblGrid>
      <w:tr w:rsidR="00BB252C" w14:paraId="31AA1D51" w14:textId="77777777" w:rsidTr="00BB252C">
        <w:trPr>
          <w:trHeight w:val="1186"/>
        </w:trPr>
        <w:tc>
          <w:tcPr>
            <w:tcW w:w="9195" w:type="dxa"/>
          </w:tcPr>
          <w:p w14:paraId="1E3F7686" w14:textId="77777777" w:rsidR="00BB252C" w:rsidRDefault="00BB252C" w:rsidP="00BB252C"/>
          <w:p w14:paraId="1F483F1E" w14:textId="76F8BBDA" w:rsidR="00BB252C" w:rsidRPr="00BB252C" w:rsidRDefault="00BB252C" w:rsidP="00BB252C">
            <w:pPr>
              <w:jc w:val="center"/>
              <w:rPr>
                <w:sz w:val="48"/>
                <w:szCs w:val="48"/>
              </w:rPr>
            </w:pPr>
            <w:r w:rsidRPr="00BB252C">
              <w:rPr>
                <w:sz w:val="48"/>
                <w:szCs w:val="48"/>
              </w:rPr>
              <w:t>НАСОСЫ ВЫСОКОГО ДАВЛЕНИЯ</w:t>
            </w:r>
          </w:p>
        </w:tc>
      </w:tr>
    </w:tbl>
    <w:p w14:paraId="13B39F9C" w14:textId="1DCE374F" w:rsidR="00857025" w:rsidRDefault="00857025"/>
    <w:p w14:paraId="0B2C9D88" w14:textId="49A416FD" w:rsidR="00BB252C" w:rsidRDefault="00BB252C"/>
    <w:p w14:paraId="3712C4AC" w14:textId="660FCF60" w:rsidR="00BB252C" w:rsidRDefault="00BB252C"/>
    <w:p w14:paraId="07938E5D" w14:textId="42C93C42" w:rsidR="00BB252C" w:rsidRDefault="00BB252C"/>
    <w:p w14:paraId="3D198BD7" w14:textId="1816851C" w:rsidR="00BB252C" w:rsidRDefault="00BB252C"/>
    <w:p w14:paraId="32FD3A05" w14:textId="37A7AA28" w:rsidR="00BB252C" w:rsidRDefault="00BB252C"/>
    <w:p w14:paraId="3637A04A" w14:textId="0F0D15F8" w:rsidR="00BB252C" w:rsidRDefault="00BB252C"/>
    <w:p w14:paraId="041091D4" w14:textId="0AB7377A" w:rsidR="00BB252C" w:rsidRDefault="00BB252C"/>
    <w:p w14:paraId="31D80569" w14:textId="47544890" w:rsidR="00BB252C" w:rsidRDefault="00BB252C"/>
    <w:p w14:paraId="077097BB" w14:textId="05798521" w:rsidR="00BB252C" w:rsidRDefault="00BB252C"/>
    <w:p w14:paraId="21F4EC33" w14:textId="4C16369F" w:rsidR="00BB252C" w:rsidRDefault="00BB252C"/>
    <w:p w14:paraId="2775FB13" w14:textId="77777777" w:rsidR="00BB252C" w:rsidRDefault="00BB252C" w:rsidP="00BB252C">
      <w:pPr>
        <w:pStyle w:val="Default"/>
        <w:jc w:val="center"/>
      </w:pPr>
    </w:p>
    <w:p w14:paraId="742DD7B3" w14:textId="1FA049EE" w:rsidR="00BB252C" w:rsidRPr="00BB252C" w:rsidRDefault="00BB252C" w:rsidP="00BB252C">
      <w:pPr>
        <w:pStyle w:val="Default"/>
        <w:jc w:val="center"/>
        <w:rPr>
          <w:sz w:val="52"/>
          <w:szCs w:val="52"/>
          <w:lang w:val="en-US"/>
        </w:rPr>
      </w:pPr>
      <w:r w:rsidRPr="00BB252C">
        <w:rPr>
          <w:b/>
          <w:bCs/>
          <w:sz w:val="52"/>
          <w:szCs w:val="52"/>
          <w:lang w:val="en-US"/>
        </w:rPr>
        <w:t>LEUCO S.p.A.</w:t>
      </w:r>
    </w:p>
    <w:p w14:paraId="1DB8D907" w14:textId="6340E93B" w:rsidR="00BB252C" w:rsidRPr="00BB252C" w:rsidRDefault="00BB252C" w:rsidP="00BB252C">
      <w:pPr>
        <w:pStyle w:val="Default"/>
        <w:jc w:val="center"/>
        <w:rPr>
          <w:sz w:val="28"/>
          <w:szCs w:val="28"/>
          <w:lang w:val="en-US"/>
        </w:rPr>
      </w:pPr>
      <w:r w:rsidRPr="00BB252C">
        <w:rPr>
          <w:sz w:val="28"/>
          <w:szCs w:val="28"/>
          <w:lang w:val="en-US"/>
        </w:rPr>
        <w:t xml:space="preserve">Via </w:t>
      </w:r>
      <w:proofErr w:type="spellStart"/>
      <w:r w:rsidRPr="00BB252C">
        <w:rPr>
          <w:sz w:val="28"/>
          <w:szCs w:val="28"/>
          <w:lang w:val="en-US"/>
        </w:rPr>
        <w:t>Colletta</w:t>
      </w:r>
      <w:proofErr w:type="spellEnd"/>
      <w:r w:rsidRPr="00BB252C">
        <w:rPr>
          <w:sz w:val="28"/>
          <w:szCs w:val="28"/>
          <w:lang w:val="en-US"/>
        </w:rPr>
        <w:t>, 20</w:t>
      </w:r>
    </w:p>
    <w:p w14:paraId="576AA3B4" w14:textId="4C4057FF" w:rsidR="00BB252C" w:rsidRPr="00BB252C" w:rsidRDefault="00BB252C" w:rsidP="00BB252C">
      <w:pPr>
        <w:pStyle w:val="Default"/>
        <w:jc w:val="center"/>
        <w:rPr>
          <w:sz w:val="28"/>
          <w:szCs w:val="28"/>
          <w:lang w:val="en-US"/>
        </w:rPr>
      </w:pPr>
      <w:r w:rsidRPr="00BB252C">
        <w:rPr>
          <w:sz w:val="28"/>
          <w:szCs w:val="28"/>
          <w:lang w:val="en-US"/>
        </w:rPr>
        <w:t>42124 Reggio Emilia (RE) - ITALY</w:t>
      </w:r>
    </w:p>
    <w:p w14:paraId="06B7F4B6" w14:textId="1B85DC7B" w:rsidR="00BB252C" w:rsidRDefault="00BB252C" w:rsidP="00BB252C">
      <w:pPr>
        <w:jc w:val="center"/>
        <w:rPr>
          <w:sz w:val="28"/>
          <w:szCs w:val="28"/>
          <w:lang w:val="en-US"/>
        </w:rPr>
      </w:pPr>
      <w:r w:rsidRPr="00BB252C">
        <w:rPr>
          <w:sz w:val="28"/>
          <w:szCs w:val="28"/>
          <w:lang w:val="en-US"/>
        </w:rPr>
        <w:t>Tel. 0522/923011 Fax 0522/923030</w:t>
      </w:r>
    </w:p>
    <w:p w14:paraId="79681580" w14:textId="4756BDD3" w:rsidR="00BB252C" w:rsidRDefault="00BB252C" w:rsidP="00BB252C">
      <w:pPr>
        <w:rPr>
          <w:sz w:val="28"/>
          <w:szCs w:val="28"/>
          <w:lang w:val="en-US"/>
        </w:rPr>
      </w:pPr>
    </w:p>
    <w:p w14:paraId="65BD27DC" w14:textId="24AF0574" w:rsidR="00BB252C" w:rsidRDefault="00BB252C" w:rsidP="00BB252C">
      <w:pPr>
        <w:rPr>
          <w:sz w:val="28"/>
          <w:szCs w:val="28"/>
          <w:lang w:val="en-US"/>
        </w:rPr>
      </w:pPr>
    </w:p>
    <w:p w14:paraId="0F87795A" w14:textId="470FFB79" w:rsidR="00BB252C" w:rsidRDefault="00BB252C" w:rsidP="00BB252C">
      <w:pPr>
        <w:rPr>
          <w:sz w:val="24"/>
          <w:szCs w:val="24"/>
        </w:rPr>
      </w:pPr>
      <w:r w:rsidRPr="00BB252C">
        <w:rPr>
          <w:sz w:val="24"/>
          <w:szCs w:val="24"/>
        </w:rPr>
        <w:t xml:space="preserve">Это руководство и связанную с ним информацию можно загрузить с веб-сайта: </w:t>
      </w:r>
      <w:r w:rsidR="00BD2000">
        <w:rPr>
          <w:b/>
          <w:bCs/>
          <w:sz w:val="24"/>
          <w:szCs w:val="24"/>
          <w:lang w:val="en-US"/>
        </w:rPr>
        <w:fldChar w:fldCharType="begin"/>
      </w:r>
      <w:r w:rsidR="00BD2000" w:rsidRPr="00BD2000">
        <w:rPr>
          <w:b/>
          <w:bCs/>
          <w:sz w:val="24"/>
          <w:szCs w:val="24"/>
        </w:rPr>
        <w:instrText xml:space="preserve"> </w:instrText>
      </w:r>
      <w:r w:rsidR="00BD2000">
        <w:rPr>
          <w:b/>
          <w:bCs/>
          <w:sz w:val="24"/>
          <w:szCs w:val="24"/>
          <w:lang w:val="en-US"/>
        </w:rPr>
        <w:instrText>HYPERLINK</w:instrText>
      </w:r>
      <w:r w:rsidR="00BD2000" w:rsidRPr="00BD2000">
        <w:rPr>
          <w:b/>
          <w:bCs/>
          <w:sz w:val="24"/>
          <w:szCs w:val="24"/>
        </w:rPr>
        <w:instrText xml:space="preserve"> "</w:instrText>
      </w:r>
      <w:r w:rsidR="00BD2000">
        <w:rPr>
          <w:b/>
          <w:bCs/>
          <w:sz w:val="24"/>
          <w:szCs w:val="24"/>
          <w:lang w:val="en-US"/>
        </w:rPr>
        <w:instrText>http</w:instrText>
      </w:r>
      <w:r w:rsidR="00BD2000" w:rsidRPr="00BD2000">
        <w:rPr>
          <w:b/>
          <w:bCs/>
          <w:sz w:val="24"/>
          <w:szCs w:val="24"/>
        </w:rPr>
        <w:instrText>://</w:instrText>
      </w:r>
      <w:r w:rsidR="00BD2000" w:rsidRPr="00BD2000">
        <w:rPr>
          <w:b/>
          <w:bCs/>
          <w:sz w:val="24"/>
          <w:szCs w:val="24"/>
          <w:lang w:val="en-US"/>
        </w:rPr>
        <w:instrText>www</w:instrText>
      </w:r>
      <w:r w:rsidR="00BD2000" w:rsidRPr="00BD2000">
        <w:rPr>
          <w:b/>
          <w:bCs/>
          <w:sz w:val="24"/>
          <w:szCs w:val="24"/>
        </w:rPr>
        <w:instrText>.</w:instrText>
      </w:r>
      <w:r w:rsidR="00BD2000" w:rsidRPr="00BD2000">
        <w:rPr>
          <w:b/>
          <w:bCs/>
          <w:sz w:val="24"/>
          <w:szCs w:val="24"/>
          <w:lang w:val="en-US"/>
        </w:rPr>
        <w:instrText>hawkpumps</w:instrText>
      </w:r>
      <w:r w:rsidR="00BD2000" w:rsidRPr="00BD2000">
        <w:rPr>
          <w:b/>
          <w:bCs/>
          <w:sz w:val="24"/>
          <w:szCs w:val="24"/>
        </w:rPr>
        <w:instrText>.</w:instrText>
      </w:r>
      <w:r w:rsidR="00BD2000" w:rsidRPr="00BD2000">
        <w:rPr>
          <w:b/>
          <w:bCs/>
          <w:sz w:val="24"/>
          <w:szCs w:val="24"/>
          <w:lang w:val="en-US"/>
        </w:rPr>
        <w:instrText>com</w:instrText>
      </w:r>
      <w:r w:rsidR="00BD2000" w:rsidRPr="00BD2000">
        <w:rPr>
          <w:b/>
          <w:bCs/>
          <w:sz w:val="24"/>
          <w:szCs w:val="24"/>
        </w:rPr>
        <w:instrText xml:space="preserve">" </w:instrText>
      </w:r>
      <w:r w:rsidR="00BD2000">
        <w:rPr>
          <w:b/>
          <w:bCs/>
          <w:sz w:val="24"/>
          <w:szCs w:val="24"/>
          <w:lang w:val="en-US"/>
        </w:rPr>
        <w:fldChar w:fldCharType="separate"/>
      </w:r>
      <w:r w:rsidR="00BD2000" w:rsidRPr="003E6634">
        <w:rPr>
          <w:rStyle w:val="a4"/>
          <w:b/>
          <w:bCs/>
          <w:sz w:val="24"/>
          <w:szCs w:val="24"/>
          <w:lang w:val="en-US"/>
        </w:rPr>
        <w:t>www</w:t>
      </w:r>
      <w:r w:rsidR="00BD2000" w:rsidRPr="003E6634">
        <w:rPr>
          <w:rStyle w:val="a4"/>
          <w:b/>
          <w:bCs/>
          <w:sz w:val="24"/>
          <w:szCs w:val="24"/>
        </w:rPr>
        <w:t>.</w:t>
      </w:r>
      <w:r w:rsidR="00BD2000" w:rsidRPr="003E6634">
        <w:rPr>
          <w:rStyle w:val="a4"/>
          <w:b/>
          <w:bCs/>
          <w:sz w:val="24"/>
          <w:szCs w:val="24"/>
          <w:lang w:val="en-US"/>
        </w:rPr>
        <w:t>hawkpumps</w:t>
      </w:r>
      <w:r w:rsidR="00BD2000" w:rsidRPr="003E6634">
        <w:rPr>
          <w:rStyle w:val="a4"/>
          <w:b/>
          <w:bCs/>
          <w:sz w:val="24"/>
          <w:szCs w:val="24"/>
        </w:rPr>
        <w:t>.</w:t>
      </w:r>
      <w:r w:rsidR="00BD2000" w:rsidRPr="003E6634">
        <w:rPr>
          <w:rStyle w:val="a4"/>
          <w:b/>
          <w:bCs/>
          <w:sz w:val="24"/>
          <w:szCs w:val="24"/>
          <w:lang w:val="en-US"/>
        </w:rPr>
        <w:t>com</w:t>
      </w:r>
      <w:r w:rsidR="00BD2000">
        <w:rPr>
          <w:b/>
          <w:bCs/>
          <w:sz w:val="24"/>
          <w:szCs w:val="24"/>
          <w:lang w:val="en-US"/>
        </w:rPr>
        <w:fldChar w:fldCharType="end"/>
      </w:r>
      <w:r>
        <w:rPr>
          <w:b/>
          <w:bCs/>
          <w:sz w:val="24"/>
          <w:szCs w:val="24"/>
        </w:rPr>
        <w:t xml:space="preserve">   </w:t>
      </w:r>
      <w:r w:rsidRPr="00BB252C">
        <w:rPr>
          <w:sz w:val="24"/>
          <w:szCs w:val="24"/>
        </w:rPr>
        <w:t xml:space="preserve">Это руководство является неотъемлемой частью </w:t>
      </w:r>
      <w:r>
        <w:rPr>
          <w:sz w:val="24"/>
          <w:szCs w:val="24"/>
        </w:rPr>
        <w:t>изделия</w:t>
      </w:r>
      <w:r w:rsidRPr="00BB252C">
        <w:rPr>
          <w:sz w:val="24"/>
          <w:szCs w:val="24"/>
        </w:rPr>
        <w:t xml:space="preserve"> и всегда должно быть доступно для всех, кто его использует.</w:t>
      </w:r>
    </w:p>
    <w:p w14:paraId="45C6AECD" w14:textId="77777777" w:rsidR="00A472DA" w:rsidRPr="00A472DA" w:rsidRDefault="00A472DA" w:rsidP="00A472DA">
      <w:pPr>
        <w:jc w:val="center"/>
        <w:rPr>
          <w:sz w:val="24"/>
          <w:szCs w:val="24"/>
        </w:rPr>
      </w:pPr>
      <w:r w:rsidRPr="00A472DA">
        <w:rPr>
          <w:sz w:val="24"/>
          <w:szCs w:val="24"/>
        </w:rPr>
        <w:lastRenderedPageBreak/>
        <w:t>СОДЕРЖАНИЕ</w:t>
      </w:r>
    </w:p>
    <w:p w14:paraId="722CC78F" w14:textId="4AA3E996" w:rsidR="00A472DA" w:rsidRPr="003E38E7" w:rsidRDefault="00A472DA" w:rsidP="003E38E7">
      <w:pPr>
        <w:spacing w:line="240" w:lineRule="auto"/>
        <w:rPr>
          <w:sz w:val="24"/>
          <w:szCs w:val="24"/>
        </w:rPr>
      </w:pPr>
      <w:r w:rsidRPr="003E38E7">
        <w:rPr>
          <w:sz w:val="24"/>
          <w:szCs w:val="24"/>
        </w:rPr>
        <w:t xml:space="preserve">1 ОБЩАЯ ИНФОРМАЦИЯ </w:t>
      </w:r>
    </w:p>
    <w:p w14:paraId="3AF0B807" w14:textId="2EAD4DE7" w:rsidR="00A472DA" w:rsidRPr="003E38E7" w:rsidRDefault="00A472DA" w:rsidP="003E38E7">
      <w:pPr>
        <w:spacing w:line="240" w:lineRule="auto"/>
        <w:rPr>
          <w:sz w:val="24"/>
          <w:szCs w:val="24"/>
        </w:rPr>
      </w:pPr>
      <w:r w:rsidRPr="003E38E7">
        <w:rPr>
          <w:sz w:val="24"/>
          <w:szCs w:val="24"/>
        </w:rPr>
        <w:t xml:space="preserve">1.1 Структура руководства </w:t>
      </w:r>
    </w:p>
    <w:p w14:paraId="3FD0C0C8" w14:textId="49927135" w:rsidR="00A472DA" w:rsidRPr="003E38E7" w:rsidRDefault="00A472DA" w:rsidP="003E38E7">
      <w:pPr>
        <w:spacing w:line="240" w:lineRule="auto"/>
        <w:rPr>
          <w:sz w:val="24"/>
          <w:szCs w:val="24"/>
        </w:rPr>
      </w:pPr>
      <w:r w:rsidRPr="003E38E7">
        <w:rPr>
          <w:sz w:val="24"/>
          <w:szCs w:val="24"/>
        </w:rPr>
        <w:t xml:space="preserve">1.1.1 Цель и содержание </w:t>
      </w:r>
    </w:p>
    <w:p w14:paraId="46808323" w14:textId="1FEE9E78" w:rsidR="00A472DA" w:rsidRPr="003E38E7" w:rsidRDefault="00A472DA" w:rsidP="003E38E7">
      <w:pPr>
        <w:spacing w:line="240" w:lineRule="auto"/>
        <w:rPr>
          <w:sz w:val="24"/>
          <w:szCs w:val="24"/>
        </w:rPr>
      </w:pPr>
      <w:r w:rsidRPr="003E38E7">
        <w:rPr>
          <w:sz w:val="24"/>
          <w:szCs w:val="24"/>
        </w:rPr>
        <w:t xml:space="preserve">1.1.2 Предполагаемые </w:t>
      </w:r>
      <w:r w:rsidR="00BA40D1" w:rsidRPr="003E38E7">
        <w:rPr>
          <w:sz w:val="24"/>
          <w:szCs w:val="24"/>
        </w:rPr>
        <w:t>получатели</w:t>
      </w:r>
      <w:r w:rsidRPr="003E38E7">
        <w:rPr>
          <w:sz w:val="24"/>
          <w:szCs w:val="24"/>
        </w:rPr>
        <w:t xml:space="preserve"> </w:t>
      </w:r>
    </w:p>
    <w:p w14:paraId="4B339E52" w14:textId="3772CA8A" w:rsidR="00A472DA" w:rsidRPr="003E38E7" w:rsidRDefault="00A472DA" w:rsidP="003E38E7">
      <w:pPr>
        <w:spacing w:line="240" w:lineRule="auto"/>
        <w:rPr>
          <w:sz w:val="24"/>
          <w:szCs w:val="24"/>
        </w:rPr>
      </w:pPr>
      <w:r w:rsidRPr="003E38E7">
        <w:rPr>
          <w:sz w:val="24"/>
          <w:szCs w:val="24"/>
        </w:rPr>
        <w:t xml:space="preserve">1.1.3 Хранение </w:t>
      </w:r>
    </w:p>
    <w:p w14:paraId="164D8A01" w14:textId="49D0E09B" w:rsidR="00A472DA" w:rsidRPr="003E38E7" w:rsidRDefault="00A472DA" w:rsidP="003E38E7">
      <w:pPr>
        <w:spacing w:line="240" w:lineRule="auto"/>
        <w:rPr>
          <w:sz w:val="24"/>
          <w:szCs w:val="24"/>
        </w:rPr>
      </w:pPr>
      <w:r w:rsidRPr="003E38E7">
        <w:rPr>
          <w:sz w:val="24"/>
          <w:szCs w:val="24"/>
        </w:rPr>
        <w:t xml:space="preserve">1.1.4 Символы, используемые в руководстве </w:t>
      </w:r>
    </w:p>
    <w:p w14:paraId="37B41684" w14:textId="6D45774B" w:rsidR="00A472DA" w:rsidRPr="003E38E7" w:rsidRDefault="00A472DA" w:rsidP="003E38E7">
      <w:pPr>
        <w:spacing w:line="240" w:lineRule="auto"/>
        <w:rPr>
          <w:sz w:val="24"/>
          <w:szCs w:val="24"/>
        </w:rPr>
      </w:pPr>
      <w:r w:rsidRPr="003E38E7">
        <w:rPr>
          <w:sz w:val="24"/>
          <w:szCs w:val="24"/>
        </w:rPr>
        <w:t xml:space="preserve">1.2 Производитель </w:t>
      </w:r>
    </w:p>
    <w:p w14:paraId="12D08ABE" w14:textId="1CFE620C" w:rsidR="00A472DA" w:rsidRPr="003E38E7" w:rsidRDefault="00A472DA" w:rsidP="003E38E7">
      <w:pPr>
        <w:spacing w:line="240" w:lineRule="auto"/>
        <w:rPr>
          <w:sz w:val="24"/>
          <w:szCs w:val="24"/>
        </w:rPr>
      </w:pPr>
      <w:r w:rsidRPr="003E38E7">
        <w:rPr>
          <w:sz w:val="24"/>
          <w:szCs w:val="24"/>
        </w:rPr>
        <w:t xml:space="preserve">1.3 Сервисные центры </w:t>
      </w:r>
    </w:p>
    <w:p w14:paraId="656744C2" w14:textId="66042C1E" w:rsidR="00A472DA" w:rsidRPr="003E38E7" w:rsidRDefault="00A472DA" w:rsidP="003E38E7">
      <w:pPr>
        <w:spacing w:line="240" w:lineRule="auto"/>
        <w:rPr>
          <w:sz w:val="24"/>
          <w:szCs w:val="24"/>
        </w:rPr>
      </w:pPr>
      <w:r w:rsidRPr="003E38E7">
        <w:rPr>
          <w:sz w:val="24"/>
          <w:szCs w:val="24"/>
        </w:rPr>
        <w:t xml:space="preserve">1.4 Знак ЕС и сертификация - Декларация соответствия </w:t>
      </w:r>
    </w:p>
    <w:p w14:paraId="7BE5718E" w14:textId="05E6C139" w:rsidR="00A472DA" w:rsidRPr="003E38E7" w:rsidRDefault="00A472DA" w:rsidP="003E38E7">
      <w:pPr>
        <w:spacing w:line="240" w:lineRule="auto"/>
        <w:rPr>
          <w:sz w:val="24"/>
          <w:szCs w:val="24"/>
        </w:rPr>
      </w:pPr>
      <w:r w:rsidRPr="003E38E7">
        <w:rPr>
          <w:sz w:val="24"/>
          <w:szCs w:val="24"/>
        </w:rPr>
        <w:t xml:space="preserve">1.5 Гарантия </w:t>
      </w:r>
    </w:p>
    <w:p w14:paraId="471CECE0" w14:textId="3E28B077" w:rsidR="00B74AA7" w:rsidRPr="003E38E7" w:rsidRDefault="00B74AA7" w:rsidP="003E38E7">
      <w:pPr>
        <w:spacing w:line="240" w:lineRule="auto"/>
        <w:rPr>
          <w:sz w:val="24"/>
          <w:szCs w:val="24"/>
        </w:rPr>
      </w:pPr>
      <w:r w:rsidRPr="003E38E7">
        <w:rPr>
          <w:sz w:val="24"/>
          <w:szCs w:val="24"/>
        </w:rPr>
        <w:t xml:space="preserve">2 ОБЩЕЕ ОПИСАНИЕ </w:t>
      </w:r>
    </w:p>
    <w:p w14:paraId="3BB8397F" w14:textId="3A06A6F0" w:rsidR="00B74AA7" w:rsidRPr="003E38E7" w:rsidRDefault="00B74AA7" w:rsidP="003E38E7">
      <w:pPr>
        <w:spacing w:line="240" w:lineRule="auto"/>
        <w:rPr>
          <w:sz w:val="24"/>
          <w:szCs w:val="24"/>
        </w:rPr>
      </w:pPr>
      <w:r w:rsidRPr="003E38E7">
        <w:rPr>
          <w:sz w:val="24"/>
          <w:szCs w:val="24"/>
        </w:rPr>
        <w:t xml:space="preserve">2.1 Основные части </w:t>
      </w:r>
    </w:p>
    <w:p w14:paraId="25829B19" w14:textId="2C3F19A2" w:rsidR="00B74AA7" w:rsidRPr="003E38E7" w:rsidRDefault="00B74AA7" w:rsidP="003E38E7">
      <w:pPr>
        <w:spacing w:line="240" w:lineRule="auto"/>
        <w:rPr>
          <w:sz w:val="24"/>
          <w:szCs w:val="24"/>
        </w:rPr>
      </w:pPr>
      <w:r w:rsidRPr="003E38E7">
        <w:rPr>
          <w:sz w:val="24"/>
          <w:szCs w:val="24"/>
        </w:rPr>
        <w:t xml:space="preserve">2.1.1 Технические характеристики </w:t>
      </w:r>
    </w:p>
    <w:p w14:paraId="1E84DF62" w14:textId="0BC72A88" w:rsidR="00B74AA7" w:rsidRPr="003E38E7" w:rsidRDefault="00B74AA7" w:rsidP="003E38E7">
      <w:pPr>
        <w:spacing w:line="240" w:lineRule="auto"/>
        <w:rPr>
          <w:sz w:val="24"/>
          <w:szCs w:val="24"/>
        </w:rPr>
      </w:pPr>
      <w:r w:rsidRPr="003E38E7">
        <w:rPr>
          <w:sz w:val="24"/>
          <w:szCs w:val="24"/>
        </w:rPr>
        <w:t xml:space="preserve">2.2 Местные условия </w:t>
      </w:r>
    </w:p>
    <w:p w14:paraId="6A7A6926" w14:textId="72B74C3D" w:rsidR="00B74AA7" w:rsidRPr="003E38E7" w:rsidRDefault="00B74AA7" w:rsidP="003E38E7">
      <w:pPr>
        <w:spacing w:line="240" w:lineRule="auto"/>
        <w:rPr>
          <w:sz w:val="24"/>
          <w:szCs w:val="24"/>
        </w:rPr>
      </w:pPr>
      <w:r w:rsidRPr="003E38E7">
        <w:rPr>
          <w:sz w:val="24"/>
          <w:szCs w:val="24"/>
        </w:rPr>
        <w:t xml:space="preserve">2.3 Вибрация </w:t>
      </w:r>
    </w:p>
    <w:p w14:paraId="7520B9A2" w14:textId="7CF4C022" w:rsidR="00B74AA7" w:rsidRPr="003E38E7" w:rsidRDefault="00B74AA7" w:rsidP="003E38E7">
      <w:pPr>
        <w:spacing w:line="240" w:lineRule="auto"/>
        <w:rPr>
          <w:sz w:val="24"/>
          <w:szCs w:val="24"/>
        </w:rPr>
      </w:pPr>
      <w:r w:rsidRPr="003E38E7">
        <w:rPr>
          <w:sz w:val="24"/>
          <w:szCs w:val="24"/>
        </w:rPr>
        <w:t xml:space="preserve">2.4 Шум </w:t>
      </w:r>
    </w:p>
    <w:p w14:paraId="037E6C19" w14:textId="547BE1D8" w:rsidR="00B74AA7" w:rsidRPr="003E38E7" w:rsidRDefault="00B74AA7" w:rsidP="003E38E7">
      <w:pPr>
        <w:spacing w:line="240" w:lineRule="auto"/>
        <w:rPr>
          <w:sz w:val="24"/>
          <w:szCs w:val="24"/>
        </w:rPr>
      </w:pPr>
      <w:r w:rsidRPr="003E38E7">
        <w:rPr>
          <w:sz w:val="24"/>
          <w:szCs w:val="24"/>
        </w:rPr>
        <w:t xml:space="preserve">2.5 Высокие температуры </w:t>
      </w:r>
    </w:p>
    <w:p w14:paraId="2405B275" w14:textId="2F94014C" w:rsidR="00B74AA7" w:rsidRPr="003E38E7" w:rsidRDefault="00B74AA7" w:rsidP="003E38E7">
      <w:pPr>
        <w:spacing w:line="240" w:lineRule="auto"/>
        <w:rPr>
          <w:sz w:val="24"/>
          <w:szCs w:val="24"/>
        </w:rPr>
      </w:pPr>
      <w:r w:rsidRPr="003E38E7">
        <w:rPr>
          <w:sz w:val="24"/>
          <w:szCs w:val="24"/>
        </w:rPr>
        <w:t xml:space="preserve">2.6 Устойчивость </w:t>
      </w:r>
    </w:p>
    <w:p w14:paraId="008F5E42" w14:textId="6A0EA968" w:rsidR="00B74AA7" w:rsidRPr="003E38E7" w:rsidRDefault="00B74AA7" w:rsidP="003E38E7">
      <w:pPr>
        <w:spacing w:line="240" w:lineRule="auto"/>
        <w:rPr>
          <w:sz w:val="24"/>
          <w:szCs w:val="24"/>
        </w:rPr>
      </w:pPr>
      <w:r w:rsidRPr="003E38E7">
        <w:rPr>
          <w:sz w:val="24"/>
          <w:szCs w:val="24"/>
        </w:rPr>
        <w:t xml:space="preserve">2.7 Жидкости под давлением </w:t>
      </w:r>
    </w:p>
    <w:p w14:paraId="496AA04F" w14:textId="750A8B3D" w:rsidR="00B74AA7" w:rsidRPr="003E38E7" w:rsidRDefault="00B74AA7" w:rsidP="003E38E7">
      <w:pPr>
        <w:spacing w:line="240" w:lineRule="auto"/>
        <w:rPr>
          <w:sz w:val="24"/>
          <w:szCs w:val="24"/>
        </w:rPr>
      </w:pPr>
      <w:r w:rsidRPr="003E38E7">
        <w:rPr>
          <w:sz w:val="24"/>
          <w:szCs w:val="24"/>
        </w:rPr>
        <w:t xml:space="preserve">3 БЕЗОПАСНОСТЬ </w:t>
      </w:r>
    </w:p>
    <w:p w14:paraId="1A94CEAB" w14:textId="308C8E29" w:rsidR="00B74AA7" w:rsidRPr="003E38E7" w:rsidRDefault="00B74AA7" w:rsidP="003E38E7">
      <w:pPr>
        <w:spacing w:line="240" w:lineRule="auto"/>
        <w:rPr>
          <w:sz w:val="24"/>
          <w:szCs w:val="24"/>
        </w:rPr>
      </w:pPr>
      <w:r w:rsidRPr="003E38E7">
        <w:rPr>
          <w:sz w:val="24"/>
          <w:szCs w:val="24"/>
        </w:rPr>
        <w:t xml:space="preserve">3.1 Общие правила техники безопасности </w:t>
      </w:r>
    </w:p>
    <w:p w14:paraId="59C93309" w14:textId="1B367D0F" w:rsidR="00B74AA7" w:rsidRPr="003E38E7" w:rsidRDefault="00B74AA7" w:rsidP="003E38E7">
      <w:pPr>
        <w:spacing w:line="240" w:lineRule="auto"/>
        <w:rPr>
          <w:sz w:val="24"/>
          <w:szCs w:val="24"/>
        </w:rPr>
      </w:pPr>
      <w:r w:rsidRPr="003E38E7">
        <w:rPr>
          <w:sz w:val="24"/>
          <w:szCs w:val="24"/>
        </w:rPr>
        <w:t xml:space="preserve">3.2 Остаточные риски </w:t>
      </w:r>
    </w:p>
    <w:p w14:paraId="16B7D3F6" w14:textId="14686AD7" w:rsidR="00B74AA7" w:rsidRPr="003E38E7" w:rsidRDefault="00B74AA7" w:rsidP="003E38E7">
      <w:pPr>
        <w:spacing w:line="240" w:lineRule="auto"/>
        <w:rPr>
          <w:sz w:val="24"/>
          <w:szCs w:val="24"/>
        </w:rPr>
      </w:pPr>
      <w:r w:rsidRPr="003E38E7">
        <w:rPr>
          <w:sz w:val="24"/>
          <w:szCs w:val="24"/>
        </w:rPr>
        <w:t xml:space="preserve">3.3 Средства индивидуальной защиты </w:t>
      </w:r>
    </w:p>
    <w:p w14:paraId="254B493A" w14:textId="04D76B0A" w:rsidR="00B74AA7" w:rsidRPr="003E38E7" w:rsidRDefault="00B74AA7" w:rsidP="003E38E7">
      <w:pPr>
        <w:spacing w:line="240" w:lineRule="auto"/>
        <w:rPr>
          <w:sz w:val="24"/>
          <w:szCs w:val="24"/>
        </w:rPr>
      </w:pPr>
      <w:r w:rsidRPr="003E38E7">
        <w:rPr>
          <w:sz w:val="24"/>
          <w:szCs w:val="24"/>
        </w:rPr>
        <w:t xml:space="preserve">3.4 Безопасная работа </w:t>
      </w:r>
    </w:p>
    <w:p w14:paraId="54450D23" w14:textId="57320332" w:rsidR="00B74AA7" w:rsidRPr="003E38E7" w:rsidRDefault="00B74AA7" w:rsidP="003E38E7">
      <w:pPr>
        <w:spacing w:line="240" w:lineRule="auto"/>
        <w:rPr>
          <w:sz w:val="24"/>
          <w:szCs w:val="24"/>
        </w:rPr>
      </w:pPr>
      <w:r w:rsidRPr="003E38E7">
        <w:rPr>
          <w:sz w:val="24"/>
          <w:szCs w:val="24"/>
        </w:rPr>
        <w:t xml:space="preserve">3.4.1 Безопасность при использовании насоса </w:t>
      </w:r>
    </w:p>
    <w:p w14:paraId="7815D419" w14:textId="34B18795" w:rsidR="00B74AA7" w:rsidRPr="003E38E7" w:rsidRDefault="00B74AA7" w:rsidP="003E38E7">
      <w:pPr>
        <w:spacing w:line="240" w:lineRule="auto"/>
        <w:rPr>
          <w:sz w:val="24"/>
          <w:szCs w:val="24"/>
        </w:rPr>
      </w:pPr>
      <w:r w:rsidRPr="003E38E7">
        <w:rPr>
          <w:sz w:val="24"/>
          <w:szCs w:val="24"/>
        </w:rPr>
        <w:t xml:space="preserve">3.4.2 Безопасность при использовании контуров высокого давления </w:t>
      </w:r>
    </w:p>
    <w:p w14:paraId="7876C1DC" w14:textId="19AB209E" w:rsidR="00B74AA7" w:rsidRPr="003E38E7" w:rsidRDefault="00B74AA7" w:rsidP="003E38E7">
      <w:pPr>
        <w:spacing w:line="240" w:lineRule="auto"/>
        <w:rPr>
          <w:sz w:val="24"/>
          <w:szCs w:val="24"/>
        </w:rPr>
      </w:pPr>
      <w:r w:rsidRPr="003E38E7">
        <w:rPr>
          <w:sz w:val="24"/>
          <w:szCs w:val="24"/>
        </w:rPr>
        <w:t xml:space="preserve">3.4.3 Правила поведения при использовании копья высокого давления </w:t>
      </w:r>
    </w:p>
    <w:p w14:paraId="7EF7FBA5" w14:textId="550F1DCC" w:rsidR="00B74AA7" w:rsidRPr="003E38E7" w:rsidRDefault="00B74AA7" w:rsidP="003E38E7">
      <w:pPr>
        <w:spacing w:line="240" w:lineRule="auto"/>
        <w:rPr>
          <w:sz w:val="24"/>
          <w:szCs w:val="24"/>
        </w:rPr>
      </w:pPr>
      <w:r w:rsidRPr="003E38E7">
        <w:rPr>
          <w:sz w:val="24"/>
          <w:szCs w:val="24"/>
        </w:rPr>
        <w:t xml:space="preserve">3.5 Безопасность при подъеме и перемещении </w:t>
      </w:r>
    </w:p>
    <w:p w14:paraId="0A7DEA59" w14:textId="3FF6F121" w:rsidR="00B74AA7" w:rsidRPr="003E38E7" w:rsidRDefault="00B74AA7" w:rsidP="003E38E7">
      <w:pPr>
        <w:spacing w:line="240" w:lineRule="auto"/>
        <w:rPr>
          <w:sz w:val="24"/>
          <w:szCs w:val="24"/>
        </w:rPr>
      </w:pPr>
      <w:r w:rsidRPr="003E38E7">
        <w:rPr>
          <w:sz w:val="24"/>
          <w:szCs w:val="24"/>
        </w:rPr>
        <w:t xml:space="preserve">3.5.1 Упаковка, распаковка и транспортировка </w:t>
      </w:r>
    </w:p>
    <w:p w14:paraId="1B94001F" w14:textId="7F8D468B" w:rsidR="00B74AA7" w:rsidRPr="003E38E7" w:rsidRDefault="00B74AA7" w:rsidP="003E38E7">
      <w:pPr>
        <w:spacing w:line="240" w:lineRule="auto"/>
        <w:rPr>
          <w:sz w:val="24"/>
          <w:szCs w:val="24"/>
        </w:rPr>
      </w:pPr>
      <w:r w:rsidRPr="003E38E7">
        <w:rPr>
          <w:sz w:val="24"/>
          <w:szCs w:val="24"/>
        </w:rPr>
        <w:t xml:space="preserve">3.6 Безопасность при техническом обслуживании </w:t>
      </w:r>
    </w:p>
    <w:p w14:paraId="17D56A0C" w14:textId="69D82E3E" w:rsidR="00B74AA7" w:rsidRPr="003E38E7" w:rsidRDefault="00B74AA7" w:rsidP="003E38E7">
      <w:pPr>
        <w:spacing w:line="240" w:lineRule="auto"/>
        <w:rPr>
          <w:sz w:val="24"/>
          <w:szCs w:val="24"/>
        </w:rPr>
      </w:pPr>
      <w:r w:rsidRPr="003E38E7">
        <w:rPr>
          <w:sz w:val="24"/>
          <w:szCs w:val="24"/>
        </w:rPr>
        <w:t xml:space="preserve">3.7 Используемые продукты </w:t>
      </w:r>
    </w:p>
    <w:p w14:paraId="71521E74" w14:textId="2572E228" w:rsidR="00B74AA7" w:rsidRPr="003E38E7" w:rsidRDefault="00B74AA7" w:rsidP="003E38E7">
      <w:pPr>
        <w:spacing w:line="240" w:lineRule="auto"/>
        <w:rPr>
          <w:sz w:val="24"/>
          <w:szCs w:val="24"/>
        </w:rPr>
      </w:pPr>
      <w:r w:rsidRPr="003E38E7">
        <w:rPr>
          <w:sz w:val="24"/>
          <w:szCs w:val="24"/>
        </w:rPr>
        <w:lastRenderedPageBreak/>
        <w:t xml:space="preserve">3.8 Этикетки продукта </w:t>
      </w:r>
    </w:p>
    <w:p w14:paraId="76674F02" w14:textId="435AE602" w:rsidR="00B74AA7" w:rsidRPr="003E38E7" w:rsidRDefault="00B74AA7" w:rsidP="003E38E7">
      <w:pPr>
        <w:spacing w:line="240" w:lineRule="auto"/>
        <w:rPr>
          <w:sz w:val="24"/>
          <w:szCs w:val="24"/>
        </w:rPr>
      </w:pPr>
      <w:r w:rsidRPr="003E38E7">
        <w:rPr>
          <w:sz w:val="24"/>
          <w:szCs w:val="24"/>
        </w:rPr>
        <w:t xml:space="preserve">3.9 Первая помощь </w:t>
      </w:r>
    </w:p>
    <w:p w14:paraId="744EFE21" w14:textId="36534065" w:rsidR="00B74AA7" w:rsidRPr="003E38E7" w:rsidRDefault="00B74AA7" w:rsidP="003E38E7">
      <w:pPr>
        <w:spacing w:line="240" w:lineRule="auto"/>
        <w:rPr>
          <w:sz w:val="24"/>
          <w:szCs w:val="24"/>
        </w:rPr>
      </w:pPr>
      <w:r w:rsidRPr="003E38E7">
        <w:rPr>
          <w:sz w:val="24"/>
          <w:szCs w:val="24"/>
        </w:rPr>
        <w:t xml:space="preserve">3.9.1 Действия первого помощника </w:t>
      </w:r>
    </w:p>
    <w:p w14:paraId="15782251" w14:textId="596822D0" w:rsidR="00B74AA7" w:rsidRPr="003E38E7" w:rsidRDefault="00B74AA7" w:rsidP="003E38E7">
      <w:pPr>
        <w:spacing w:line="240" w:lineRule="auto"/>
        <w:rPr>
          <w:sz w:val="24"/>
          <w:szCs w:val="24"/>
        </w:rPr>
      </w:pPr>
      <w:r w:rsidRPr="003E38E7">
        <w:rPr>
          <w:sz w:val="24"/>
          <w:szCs w:val="24"/>
        </w:rPr>
        <w:t>3.9.2 Экстренный вызов</w:t>
      </w:r>
    </w:p>
    <w:p w14:paraId="3CC92750" w14:textId="0B0C658D" w:rsidR="00B74AA7" w:rsidRPr="003E38E7" w:rsidRDefault="00B74AA7" w:rsidP="003E38E7">
      <w:pPr>
        <w:spacing w:line="240" w:lineRule="auto"/>
        <w:rPr>
          <w:sz w:val="24"/>
          <w:szCs w:val="24"/>
        </w:rPr>
      </w:pPr>
      <w:r w:rsidRPr="003E38E7">
        <w:rPr>
          <w:sz w:val="24"/>
          <w:szCs w:val="24"/>
        </w:rPr>
        <w:t xml:space="preserve">3.9.3 Травмы </w:t>
      </w:r>
    </w:p>
    <w:p w14:paraId="4F85DE96" w14:textId="204217D8" w:rsidR="00B74AA7" w:rsidRPr="003E38E7" w:rsidRDefault="00B74AA7" w:rsidP="003E38E7">
      <w:pPr>
        <w:spacing w:line="240" w:lineRule="auto"/>
        <w:rPr>
          <w:sz w:val="24"/>
          <w:szCs w:val="24"/>
        </w:rPr>
      </w:pPr>
      <w:r w:rsidRPr="003E38E7">
        <w:rPr>
          <w:sz w:val="24"/>
          <w:szCs w:val="24"/>
        </w:rPr>
        <w:t xml:space="preserve">3.9.4 Кровотечение </w:t>
      </w:r>
    </w:p>
    <w:p w14:paraId="59561EF6" w14:textId="1AC5A63A" w:rsidR="00BA40D1" w:rsidRPr="003E38E7" w:rsidRDefault="00BA40D1" w:rsidP="003E38E7">
      <w:pPr>
        <w:spacing w:line="240" w:lineRule="auto"/>
        <w:rPr>
          <w:sz w:val="24"/>
          <w:szCs w:val="24"/>
        </w:rPr>
      </w:pPr>
      <w:r w:rsidRPr="003E38E7">
        <w:rPr>
          <w:sz w:val="24"/>
          <w:szCs w:val="24"/>
        </w:rPr>
        <w:t xml:space="preserve">4 НАЗНАЧЕНИЕ </w:t>
      </w:r>
    </w:p>
    <w:p w14:paraId="57EEA29A" w14:textId="2B86CDC0" w:rsidR="00BA40D1" w:rsidRPr="003E38E7" w:rsidRDefault="00BA40D1" w:rsidP="003E38E7">
      <w:pPr>
        <w:spacing w:line="240" w:lineRule="auto"/>
        <w:rPr>
          <w:sz w:val="24"/>
          <w:szCs w:val="24"/>
        </w:rPr>
      </w:pPr>
      <w:r w:rsidRPr="003E38E7">
        <w:rPr>
          <w:sz w:val="24"/>
          <w:szCs w:val="24"/>
        </w:rPr>
        <w:t xml:space="preserve">4.1 Использование по назначению </w:t>
      </w:r>
    </w:p>
    <w:p w14:paraId="78E0C29C" w14:textId="6D8FFE96" w:rsidR="00BA40D1" w:rsidRPr="003E38E7" w:rsidRDefault="00BA40D1" w:rsidP="003E38E7">
      <w:pPr>
        <w:spacing w:line="240" w:lineRule="auto"/>
        <w:rPr>
          <w:sz w:val="24"/>
          <w:szCs w:val="24"/>
        </w:rPr>
      </w:pPr>
      <w:r w:rsidRPr="003E38E7">
        <w:rPr>
          <w:sz w:val="24"/>
          <w:szCs w:val="24"/>
        </w:rPr>
        <w:t xml:space="preserve">4.2 Неправильное использование </w:t>
      </w:r>
    </w:p>
    <w:p w14:paraId="6196E49D" w14:textId="4826B767" w:rsidR="00BA40D1" w:rsidRPr="003E38E7" w:rsidRDefault="00BA40D1" w:rsidP="003E38E7">
      <w:pPr>
        <w:spacing w:line="240" w:lineRule="auto"/>
        <w:rPr>
          <w:sz w:val="24"/>
          <w:szCs w:val="24"/>
        </w:rPr>
      </w:pPr>
      <w:r w:rsidRPr="003E38E7">
        <w:rPr>
          <w:sz w:val="24"/>
          <w:szCs w:val="24"/>
        </w:rPr>
        <w:t xml:space="preserve">5 УСТАНОВКА И СБОРКА </w:t>
      </w:r>
    </w:p>
    <w:p w14:paraId="74CD444E" w14:textId="1056CE73" w:rsidR="00BA40D1" w:rsidRPr="003E38E7" w:rsidRDefault="00BA40D1" w:rsidP="003E38E7">
      <w:pPr>
        <w:spacing w:line="240" w:lineRule="auto"/>
        <w:rPr>
          <w:sz w:val="24"/>
          <w:szCs w:val="24"/>
        </w:rPr>
      </w:pPr>
      <w:r w:rsidRPr="003E38E7">
        <w:rPr>
          <w:sz w:val="24"/>
          <w:szCs w:val="24"/>
        </w:rPr>
        <w:t xml:space="preserve">5.1 Ответственность Заказчика / Пользователя </w:t>
      </w:r>
    </w:p>
    <w:p w14:paraId="2299806E" w14:textId="057F9FD4" w:rsidR="00BA40D1" w:rsidRPr="003E38E7" w:rsidRDefault="00BA40D1" w:rsidP="003E38E7">
      <w:pPr>
        <w:spacing w:line="240" w:lineRule="auto"/>
        <w:rPr>
          <w:sz w:val="24"/>
          <w:szCs w:val="24"/>
        </w:rPr>
      </w:pPr>
      <w:r w:rsidRPr="003E38E7">
        <w:rPr>
          <w:sz w:val="24"/>
          <w:szCs w:val="24"/>
        </w:rPr>
        <w:t xml:space="preserve">5.2 Инструкции по пуско-наладке </w:t>
      </w:r>
    </w:p>
    <w:p w14:paraId="3851C69E" w14:textId="29EC9685" w:rsidR="00BA40D1" w:rsidRPr="003E38E7" w:rsidRDefault="00BA40D1" w:rsidP="003E38E7">
      <w:pPr>
        <w:spacing w:line="240" w:lineRule="auto"/>
        <w:rPr>
          <w:sz w:val="24"/>
          <w:szCs w:val="24"/>
        </w:rPr>
      </w:pPr>
      <w:r w:rsidRPr="003E38E7">
        <w:rPr>
          <w:sz w:val="24"/>
          <w:szCs w:val="24"/>
        </w:rPr>
        <w:t xml:space="preserve">5.3 Длительные периоды бездействия </w:t>
      </w:r>
    </w:p>
    <w:p w14:paraId="343D625B" w14:textId="7457240F" w:rsidR="00BA40D1" w:rsidRPr="003E38E7" w:rsidRDefault="00BA40D1" w:rsidP="003E38E7">
      <w:pPr>
        <w:spacing w:line="240" w:lineRule="auto"/>
        <w:rPr>
          <w:sz w:val="24"/>
          <w:szCs w:val="24"/>
        </w:rPr>
      </w:pPr>
      <w:r w:rsidRPr="003E38E7">
        <w:rPr>
          <w:sz w:val="24"/>
          <w:szCs w:val="24"/>
        </w:rPr>
        <w:t xml:space="preserve">5.4 Эксплуатация </w:t>
      </w:r>
    </w:p>
    <w:p w14:paraId="31F3176C" w14:textId="4E0F590C" w:rsidR="00BA40D1" w:rsidRPr="003E38E7" w:rsidRDefault="00BA40D1" w:rsidP="003E38E7">
      <w:pPr>
        <w:spacing w:line="240" w:lineRule="auto"/>
        <w:rPr>
          <w:sz w:val="24"/>
          <w:szCs w:val="24"/>
        </w:rPr>
      </w:pPr>
      <w:r w:rsidRPr="003E38E7">
        <w:rPr>
          <w:sz w:val="24"/>
          <w:szCs w:val="24"/>
        </w:rPr>
        <w:t xml:space="preserve">6 ТЕХНИЧЕСКОЕ ОБСЛУЖИВАНИЕ </w:t>
      </w:r>
    </w:p>
    <w:p w14:paraId="55D66652" w14:textId="3DD7F61B" w:rsidR="00BA40D1" w:rsidRPr="003E38E7" w:rsidRDefault="00BA40D1" w:rsidP="003E38E7">
      <w:pPr>
        <w:spacing w:line="240" w:lineRule="auto"/>
        <w:rPr>
          <w:sz w:val="24"/>
          <w:szCs w:val="24"/>
        </w:rPr>
      </w:pPr>
      <w:r w:rsidRPr="003E38E7">
        <w:rPr>
          <w:sz w:val="24"/>
          <w:szCs w:val="24"/>
        </w:rPr>
        <w:t xml:space="preserve">6.1 Общее обслуживание </w:t>
      </w:r>
    </w:p>
    <w:p w14:paraId="1D203AB2" w14:textId="21092DFF" w:rsidR="00BA40D1" w:rsidRPr="003E38E7" w:rsidRDefault="00BA40D1" w:rsidP="003E38E7">
      <w:pPr>
        <w:spacing w:line="240" w:lineRule="auto"/>
        <w:rPr>
          <w:sz w:val="24"/>
          <w:szCs w:val="24"/>
        </w:rPr>
      </w:pPr>
      <w:r w:rsidRPr="003E38E7">
        <w:rPr>
          <w:sz w:val="24"/>
          <w:szCs w:val="24"/>
        </w:rPr>
        <w:t xml:space="preserve">7 УСТРАНЕНИЕ НЕПОЛАДОК </w:t>
      </w:r>
    </w:p>
    <w:p w14:paraId="78788F82" w14:textId="78364E59" w:rsidR="00BA40D1" w:rsidRPr="003E38E7" w:rsidRDefault="00BA40D1" w:rsidP="003E38E7">
      <w:pPr>
        <w:spacing w:line="240" w:lineRule="auto"/>
        <w:rPr>
          <w:sz w:val="24"/>
          <w:szCs w:val="24"/>
        </w:rPr>
      </w:pPr>
      <w:r w:rsidRPr="003E38E7">
        <w:rPr>
          <w:sz w:val="24"/>
          <w:szCs w:val="24"/>
        </w:rPr>
        <w:t xml:space="preserve">7.1 Устранение неисправностей </w:t>
      </w:r>
    </w:p>
    <w:p w14:paraId="44266E0E" w14:textId="5668ADCF" w:rsidR="00BA40D1" w:rsidRPr="003E38E7" w:rsidRDefault="00BA40D1" w:rsidP="003E38E7">
      <w:pPr>
        <w:spacing w:line="240" w:lineRule="auto"/>
        <w:rPr>
          <w:sz w:val="24"/>
          <w:szCs w:val="24"/>
        </w:rPr>
      </w:pPr>
      <w:r w:rsidRPr="003E38E7">
        <w:rPr>
          <w:sz w:val="24"/>
          <w:szCs w:val="24"/>
        </w:rPr>
        <w:t xml:space="preserve">8 ДЕМОНТАЖ И УТИЛИЗАЦИЯ </w:t>
      </w:r>
    </w:p>
    <w:p w14:paraId="1158E46F" w14:textId="08E0B33F" w:rsidR="00BA40D1" w:rsidRPr="003E38E7" w:rsidRDefault="00BA40D1" w:rsidP="003E38E7">
      <w:pPr>
        <w:spacing w:line="240" w:lineRule="auto"/>
        <w:rPr>
          <w:sz w:val="24"/>
          <w:szCs w:val="24"/>
        </w:rPr>
      </w:pPr>
      <w:r w:rsidRPr="003E38E7">
        <w:rPr>
          <w:sz w:val="24"/>
          <w:szCs w:val="24"/>
        </w:rPr>
        <w:t xml:space="preserve">9 ЗАПАСНЫЕ ЧАСТИ </w:t>
      </w:r>
    </w:p>
    <w:p w14:paraId="0C233C8B" w14:textId="0E542A39" w:rsidR="00BA40D1" w:rsidRDefault="00BA40D1" w:rsidP="003E38E7">
      <w:pPr>
        <w:spacing w:line="240" w:lineRule="auto"/>
        <w:rPr>
          <w:sz w:val="24"/>
          <w:szCs w:val="24"/>
        </w:rPr>
      </w:pPr>
      <w:r w:rsidRPr="003E38E7">
        <w:rPr>
          <w:sz w:val="24"/>
          <w:szCs w:val="24"/>
        </w:rPr>
        <w:t xml:space="preserve">10 ПРИНАДЛЕЖНОСТИ </w:t>
      </w:r>
    </w:p>
    <w:p w14:paraId="4DE4905E" w14:textId="548340D0" w:rsidR="002F7CF8" w:rsidRDefault="002F7CF8" w:rsidP="003E38E7">
      <w:pPr>
        <w:spacing w:line="240" w:lineRule="auto"/>
        <w:rPr>
          <w:sz w:val="24"/>
          <w:szCs w:val="24"/>
        </w:rPr>
      </w:pPr>
    </w:p>
    <w:p w14:paraId="4A5A3D29" w14:textId="02E92052" w:rsidR="002F7CF8" w:rsidRDefault="002F7CF8" w:rsidP="003E38E7">
      <w:pPr>
        <w:spacing w:line="240" w:lineRule="auto"/>
        <w:rPr>
          <w:sz w:val="24"/>
          <w:szCs w:val="24"/>
        </w:rPr>
      </w:pPr>
    </w:p>
    <w:p w14:paraId="448995C6" w14:textId="6D43984F" w:rsidR="002F7CF8" w:rsidRDefault="002F7CF8" w:rsidP="003E38E7">
      <w:pPr>
        <w:spacing w:line="240" w:lineRule="auto"/>
        <w:rPr>
          <w:sz w:val="24"/>
          <w:szCs w:val="24"/>
        </w:rPr>
      </w:pPr>
    </w:p>
    <w:p w14:paraId="5536F533" w14:textId="386991F3" w:rsidR="002F7CF8" w:rsidRDefault="002F7CF8" w:rsidP="003E38E7">
      <w:pPr>
        <w:spacing w:line="240" w:lineRule="auto"/>
        <w:rPr>
          <w:sz w:val="24"/>
          <w:szCs w:val="24"/>
        </w:rPr>
      </w:pPr>
    </w:p>
    <w:p w14:paraId="4510EABF" w14:textId="350A8890" w:rsidR="002F7CF8" w:rsidRDefault="002F7CF8" w:rsidP="003E38E7">
      <w:pPr>
        <w:spacing w:line="240" w:lineRule="auto"/>
        <w:rPr>
          <w:sz w:val="24"/>
          <w:szCs w:val="24"/>
        </w:rPr>
      </w:pPr>
    </w:p>
    <w:p w14:paraId="7025DAB8" w14:textId="7744BFF3" w:rsidR="002F7CF8" w:rsidRDefault="002F7CF8" w:rsidP="003E38E7">
      <w:pPr>
        <w:spacing w:line="240" w:lineRule="auto"/>
        <w:rPr>
          <w:sz w:val="24"/>
          <w:szCs w:val="24"/>
        </w:rPr>
      </w:pPr>
    </w:p>
    <w:p w14:paraId="2384B7E7" w14:textId="358FDEAD" w:rsidR="002F7CF8" w:rsidRDefault="002F7CF8" w:rsidP="003E38E7">
      <w:pPr>
        <w:spacing w:line="240" w:lineRule="auto"/>
        <w:rPr>
          <w:sz w:val="24"/>
          <w:szCs w:val="24"/>
        </w:rPr>
      </w:pPr>
    </w:p>
    <w:p w14:paraId="6B5E70CE" w14:textId="211A8680" w:rsidR="002F7CF8" w:rsidRDefault="002F7CF8" w:rsidP="003E38E7">
      <w:pPr>
        <w:spacing w:line="240" w:lineRule="auto"/>
        <w:rPr>
          <w:sz w:val="24"/>
          <w:szCs w:val="24"/>
        </w:rPr>
      </w:pPr>
    </w:p>
    <w:p w14:paraId="11A69320" w14:textId="3E66F610" w:rsidR="002F7CF8" w:rsidRDefault="002F7CF8" w:rsidP="003E38E7">
      <w:pPr>
        <w:spacing w:line="240" w:lineRule="auto"/>
        <w:rPr>
          <w:sz w:val="24"/>
          <w:szCs w:val="24"/>
        </w:rPr>
      </w:pPr>
    </w:p>
    <w:p w14:paraId="0EFA8993" w14:textId="3C7C8400" w:rsidR="002F7CF8" w:rsidRDefault="002F7CF8" w:rsidP="003E38E7">
      <w:pPr>
        <w:spacing w:line="240" w:lineRule="auto"/>
        <w:rPr>
          <w:sz w:val="24"/>
          <w:szCs w:val="24"/>
        </w:rPr>
      </w:pPr>
    </w:p>
    <w:p w14:paraId="646DF44F" w14:textId="69425D74" w:rsidR="002F7CF8" w:rsidRDefault="002F7CF8" w:rsidP="003E38E7">
      <w:pPr>
        <w:spacing w:line="240" w:lineRule="auto"/>
        <w:rPr>
          <w:sz w:val="24"/>
          <w:szCs w:val="24"/>
        </w:rPr>
      </w:pPr>
    </w:p>
    <w:p w14:paraId="41AE5201" w14:textId="77777777" w:rsidR="002F7CF8" w:rsidRPr="002F7CF8" w:rsidRDefault="002F7CF8" w:rsidP="002F7CF8">
      <w:pPr>
        <w:spacing w:line="240" w:lineRule="auto"/>
        <w:rPr>
          <w:sz w:val="24"/>
          <w:szCs w:val="24"/>
        </w:rPr>
      </w:pPr>
      <w:r w:rsidRPr="002F7CF8">
        <w:rPr>
          <w:sz w:val="24"/>
          <w:szCs w:val="24"/>
        </w:rPr>
        <w:lastRenderedPageBreak/>
        <w:t>1 ОБЩАЯ ИНФОРМАЦИЯ</w:t>
      </w:r>
    </w:p>
    <w:p w14:paraId="578CBCDD" w14:textId="77777777" w:rsidR="002F7CF8" w:rsidRPr="002F7CF8" w:rsidRDefault="002F7CF8" w:rsidP="002F7CF8">
      <w:pPr>
        <w:spacing w:line="240" w:lineRule="auto"/>
        <w:rPr>
          <w:sz w:val="24"/>
          <w:szCs w:val="24"/>
        </w:rPr>
      </w:pPr>
      <w:r w:rsidRPr="002F7CF8">
        <w:rPr>
          <w:sz w:val="24"/>
          <w:szCs w:val="24"/>
        </w:rPr>
        <w:t>1.1 Структура руководства</w:t>
      </w:r>
    </w:p>
    <w:p w14:paraId="4D365595" w14:textId="77777777" w:rsidR="002F7CF8" w:rsidRPr="002F7CF8" w:rsidRDefault="002F7CF8" w:rsidP="002F7CF8">
      <w:pPr>
        <w:spacing w:line="240" w:lineRule="auto"/>
        <w:rPr>
          <w:sz w:val="24"/>
          <w:szCs w:val="24"/>
        </w:rPr>
      </w:pPr>
      <w:r w:rsidRPr="002F7CF8">
        <w:rPr>
          <w:sz w:val="24"/>
          <w:szCs w:val="24"/>
        </w:rPr>
        <w:t>Это руководство является неотъемлемой частью официальных документов, прилагаемых к насосу. Он написан производителем и содержит инструкции по эксплуатации и критерии, которым необходимо следовать при установке, использовании и техническом обслуживании насоса.</w:t>
      </w:r>
    </w:p>
    <w:p w14:paraId="387E132A" w14:textId="77777777" w:rsidR="002F7CF8" w:rsidRPr="002F7CF8" w:rsidRDefault="002F7CF8" w:rsidP="002F7CF8">
      <w:pPr>
        <w:spacing w:line="240" w:lineRule="auto"/>
        <w:rPr>
          <w:sz w:val="24"/>
          <w:szCs w:val="24"/>
        </w:rPr>
      </w:pPr>
      <w:r w:rsidRPr="002F7CF8">
        <w:rPr>
          <w:sz w:val="24"/>
          <w:szCs w:val="24"/>
        </w:rPr>
        <w:t>Прежде чем выбрать и / или использовать какой-либо продукт LEUCO, важно, чтобы заказчик с должной тщательностью контролировал все аспекты, связанные с его конкретным применением, и изучал информацию, представленную в технической документации по продажам, публикуемой LEUCO. Поскольку продукты LEUCO могут использоваться в различных рабочих условиях и / или приложениях, заказчик несет ответственность за проведение любых испытаний и анализов, которые помогут ему выбрать лучший продукт для своих нужд. Он также отвечает за соблюдение всех рабочих характеристик и требований безопасности.</w:t>
      </w:r>
    </w:p>
    <w:p w14:paraId="57B20A86" w14:textId="77777777" w:rsidR="002F7CF8" w:rsidRPr="002F7CF8" w:rsidRDefault="002F7CF8" w:rsidP="002F7CF8">
      <w:pPr>
        <w:spacing w:line="240" w:lineRule="auto"/>
        <w:rPr>
          <w:sz w:val="24"/>
          <w:szCs w:val="24"/>
        </w:rPr>
      </w:pPr>
      <w:r w:rsidRPr="002F7CF8">
        <w:rPr>
          <w:sz w:val="24"/>
          <w:szCs w:val="24"/>
        </w:rPr>
        <w:t>Продукция и публикации LEUCO могут быть изменены в любое время без предварительного уведомления.</w:t>
      </w:r>
    </w:p>
    <w:p w14:paraId="644A8F78" w14:textId="77777777" w:rsidR="002F7CF8" w:rsidRPr="002F7CF8" w:rsidRDefault="002F7CF8" w:rsidP="002F7CF8">
      <w:pPr>
        <w:spacing w:line="240" w:lineRule="auto"/>
        <w:rPr>
          <w:sz w:val="24"/>
          <w:szCs w:val="24"/>
        </w:rPr>
      </w:pPr>
      <w:r w:rsidRPr="002F7CF8">
        <w:rPr>
          <w:sz w:val="24"/>
          <w:szCs w:val="24"/>
        </w:rPr>
        <w:t>Заказчик должен обеспечить выполнение установки в полном соответствии с инструкциями, приведенными в данном руководстве, а также с действующим национальным законодательством и стандартами.</w:t>
      </w:r>
    </w:p>
    <w:p w14:paraId="3208146B" w14:textId="2ED19702" w:rsidR="002F7CF8" w:rsidRDefault="002F7CF8" w:rsidP="002F7CF8">
      <w:pPr>
        <w:spacing w:line="240" w:lineRule="auto"/>
        <w:rPr>
          <w:sz w:val="24"/>
          <w:szCs w:val="24"/>
        </w:rPr>
      </w:pPr>
      <w:r w:rsidRPr="002F7CF8">
        <w:rPr>
          <w:sz w:val="24"/>
          <w:szCs w:val="24"/>
        </w:rPr>
        <w:t xml:space="preserve">Производитель не несет ответственности за любой ущерб, вызванный неправильным использованием, небрежностью, </w:t>
      </w:r>
      <w:r>
        <w:rPr>
          <w:sz w:val="24"/>
          <w:szCs w:val="24"/>
        </w:rPr>
        <w:t>вольной</w:t>
      </w:r>
      <w:r w:rsidRPr="002F7CF8">
        <w:rPr>
          <w:sz w:val="24"/>
          <w:szCs w:val="24"/>
        </w:rPr>
        <w:t xml:space="preserve"> интерпретацией или </w:t>
      </w:r>
      <w:r>
        <w:rPr>
          <w:sz w:val="24"/>
          <w:szCs w:val="24"/>
        </w:rPr>
        <w:t>пренебрежением</w:t>
      </w:r>
      <w:r w:rsidRPr="002F7CF8">
        <w:rPr>
          <w:sz w:val="24"/>
          <w:szCs w:val="24"/>
        </w:rPr>
        <w:t xml:space="preserve"> применения информации по безопасности, содержащейся в данном руководстве.</w:t>
      </w:r>
    </w:p>
    <w:p w14:paraId="286E24AE" w14:textId="77777777" w:rsidR="002F7CF8" w:rsidRPr="002F7CF8" w:rsidRDefault="002F7CF8" w:rsidP="002F7CF8">
      <w:pPr>
        <w:spacing w:line="240" w:lineRule="auto"/>
        <w:rPr>
          <w:sz w:val="24"/>
          <w:szCs w:val="24"/>
        </w:rPr>
      </w:pPr>
      <w:r w:rsidRPr="002F7CF8">
        <w:rPr>
          <w:sz w:val="24"/>
          <w:szCs w:val="24"/>
        </w:rPr>
        <w:t>1.1.1 Цель и содержание</w:t>
      </w:r>
    </w:p>
    <w:p w14:paraId="2481DF7C" w14:textId="0237C2BC" w:rsidR="002F7CF8" w:rsidRPr="002F7CF8" w:rsidRDefault="002F7CF8" w:rsidP="002F7CF8">
      <w:pPr>
        <w:spacing w:line="240" w:lineRule="auto"/>
        <w:rPr>
          <w:sz w:val="24"/>
          <w:szCs w:val="24"/>
        </w:rPr>
      </w:pPr>
      <w:r w:rsidRPr="002F7CF8">
        <w:rPr>
          <w:sz w:val="24"/>
          <w:szCs w:val="24"/>
        </w:rPr>
        <w:t>В данном руководстве по эксплуатации содержится вся информация, касающаяся установки, использования, технического обслуживания, хранения и всех этапов жизненного цикла поршневых насосов высокого давления, которые должны соблюдаться всеми лицами, участвующими в их сборке / конечным</w:t>
      </w:r>
      <w:r>
        <w:rPr>
          <w:sz w:val="24"/>
          <w:szCs w:val="24"/>
        </w:rPr>
        <w:t>и</w:t>
      </w:r>
      <w:r w:rsidRPr="002F7CF8">
        <w:rPr>
          <w:sz w:val="24"/>
          <w:szCs w:val="24"/>
        </w:rPr>
        <w:t xml:space="preserve"> пользовател</w:t>
      </w:r>
      <w:r>
        <w:rPr>
          <w:sz w:val="24"/>
          <w:szCs w:val="24"/>
        </w:rPr>
        <w:t>я</w:t>
      </w:r>
      <w:r w:rsidRPr="002F7CF8">
        <w:rPr>
          <w:sz w:val="24"/>
          <w:szCs w:val="24"/>
        </w:rPr>
        <w:t>м</w:t>
      </w:r>
      <w:r>
        <w:rPr>
          <w:sz w:val="24"/>
          <w:szCs w:val="24"/>
        </w:rPr>
        <w:t>и</w:t>
      </w:r>
      <w:r w:rsidRPr="002F7CF8">
        <w:rPr>
          <w:sz w:val="24"/>
          <w:szCs w:val="24"/>
        </w:rPr>
        <w:t>, чтобы предотвратить возможные риски.</w:t>
      </w:r>
    </w:p>
    <w:p w14:paraId="25675B56" w14:textId="78043707" w:rsidR="002F7CF8" w:rsidRPr="002F7CF8" w:rsidRDefault="002F7CF8" w:rsidP="002F7CF8">
      <w:pPr>
        <w:spacing w:line="240" w:lineRule="auto"/>
        <w:rPr>
          <w:sz w:val="24"/>
          <w:szCs w:val="24"/>
        </w:rPr>
      </w:pPr>
      <w:r w:rsidRPr="002F7CF8">
        <w:rPr>
          <w:sz w:val="24"/>
          <w:szCs w:val="24"/>
        </w:rPr>
        <w:t>Операторы и квалифицированные технические специалисты должны внимательно прочитать инструкции, содержащиеся в этой публикации</w:t>
      </w:r>
      <w:r>
        <w:rPr>
          <w:sz w:val="24"/>
          <w:szCs w:val="24"/>
        </w:rPr>
        <w:t xml:space="preserve"> </w:t>
      </w:r>
      <w:r w:rsidRPr="002F7CF8">
        <w:rPr>
          <w:sz w:val="24"/>
          <w:szCs w:val="24"/>
        </w:rPr>
        <w:t>перед тем, как приступить к работе с оборудованием.</w:t>
      </w:r>
    </w:p>
    <w:p w14:paraId="399AE8D7" w14:textId="22E52233" w:rsidR="002F7CF8" w:rsidRDefault="002F7CF8" w:rsidP="002F7CF8">
      <w:pPr>
        <w:spacing w:line="240" w:lineRule="auto"/>
        <w:rPr>
          <w:sz w:val="24"/>
          <w:szCs w:val="24"/>
        </w:rPr>
      </w:pPr>
      <w:r w:rsidRPr="002F7CF8">
        <w:rPr>
          <w:sz w:val="24"/>
          <w:szCs w:val="24"/>
        </w:rPr>
        <w:t xml:space="preserve">Обратитесь в LEUCO </w:t>
      </w:r>
      <w:proofErr w:type="spellStart"/>
      <w:r w:rsidRPr="002F7CF8">
        <w:rPr>
          <w:sz w:val="24"/>
          <w:szCs w:val="24"/>
        </w:rPr>
        <w:t>S.p.A</w:t>
      </w:r>
      <w:proofErr w:type="spellEnd"/>
      <w:r w:rsidRPr="002F7CF8">
        <w:rPr>
          <w:sz w:val="24"/>
          <w:szCs w:val="24"/>
        </w:rPr>
        <w:t xml:space="preserve"> за необходимыми пояснениями, если у вас есть какие-либо сомнения относительно </w:t>
      </w:r>
      <w:r>
        <w:rPr>
          <w:sz w:val="24"/>
          <w:szCs w:val="24"/>
        </w:rPr>
        <w:t>правильности</w:t>
      </w:r>
      <w:r w:rsidRPr="002F7CF8">
        <w:rPr>
          <w:sz w:val="24"/>
          <w:szCs w:val="24"/>
        </w:rPr>
        <w:t xml:space="preserve"> инструкций.</w:t>
      </w:r>
    </w:p>
    <w:p w14:paraId="281CE41E" w14:textId="77777777" w:rsidR="002F7CF8" w:rsidRPr="002F7CF8" w:rsidRDefault="002F7CF8" w:rsidP="002F7CF8">
      <w:pPr>
        <w:spacing w:line="240" w:lineRule="auto"/>
        <w:rPr>
          <w:sz w:val="24"/>
          <w:szCs w:val="24"/>
        </w:rPr>
      </w:pPr>
      <w:r w:rsidRPr="002F7CF8">
        <w:rPr>
          <w:sz w:val="24"/>
          <w:szCs w:val="24"/>
        </w:rPr>
        <w:t>1.1.2 Предполагаемые получатели / Определения</w:t>
      </w:r>
    </w:p>
    <w:p w14:paraId="7768174E" w14:textId="77777777" w:rsidR="002F7CF8" w:rsidRPr="002F7CF8" w:rsidRDefault="002F7CF8" w:rsidP="002F7CF8">
      <w:pPr>
        <w:spacing w:line="240" w:lineRule="auto"/>
        <w:rPr>
          <w:sz w:val="24"/>
          <w:szCs w:val="24"/>
        </w:rPr>
      </w:pPr>
      <w:r w:rsidRPr="002F7CF8">
        <w:rPr>
          <w:sz w:val="24"/>
          <w:szCs w:val="24"/>
        </w:rPr>
        <w:t>Эти инструкции предназначены для квалифицированного персонала, прошедшего соответствующее обучение для выполнения установки и текущего обслуживания.</w:t>
      </w:r>
    </w:p>
    <w:p w14:paraId="6F530551" w14:textId="77777777" w:rsidR="002F7CF8" w:rsidRPr="002F7CF8" w:rsidRDefault="002F7CF8" w:rsidP="002F7CF8">
      <w:pPr>
        <w:spacing w:line="240" w:lineRule="auto"/>
        <w:rPr>
          <w:sz w:val="24"/>
          <w:szCs w:val="24"/>
        </w:rPr>
      </w:pPr>
      <w:r w:rsidRPr="002F7CF8">
        <w:rPr>
          <w:sz w:val="24"/>
          <w:szCs w:val="24"/>
        </w:rPr>
        <w:t>Покупатель</w:t>
      </w:r>
    </w:p>
    <w:p w14:paraId="5EFFE98A" w14:textId="548C207D" w:rsidR="002F7CF8" w:rsidRPr="002F7CF8" w:rsidRDefault="002F7CF8" w:rsidP="002F7CF8">
      <w:pPr>
        <w:spacing w:line="240" w:lineRule="auto"/>
        <w:rPr>
          <w:sz w:val="24"/>
          <w:szCs w:val="24"/>
        </w:rPr>
      </w:pPr>
      <w:r w:rsidRPr="002F7CF8">
        <w:rPr>
          <w:sz w:val="24"/>
          <w:szCs w:val="24"/>
        </w:rPr>
        <w:t>Лицо, государственн</w:t>
      </w:r>
      <w:r>
        <w:rPr>
          <w:sz w:val="24"/>
          <w:szCs w:val="24"/>
        </w:rPr>
        <w:t>ая</w:t>
      </w:r>
      <w:r w:rsidRPr="002F7CF8">
        <w:rPr>
          <w:sz w:val="24"/>
          <w:szCs w:val="24"/>
        </w:rPr>
        <w:t xml:space="preserve"> или частная компания, которые купили насос и намереваются использовать его по назначению. Это также может быть лицо, ответственное за его сборку, при условии, что у него есть необходимые реквизиты.</w:t>
      </w:r>
    </w:p>
    <w:p w14:paraId="5D9A2FAB" w14:textId="77777777" w:rsidR="002F7CF8" w:rsidRDefault="002F7CF8" w:rsidP="002F7CF8">
      <w:pPr>
        <w:spacing w:line="240" w:lineRule="auto"/>
        <w:rPr>
          <w:sz w:val="24"/>
          <w:szCs w:val="24"/>
        </w:rPr>
      </w:pPr>
    </w:p>
    <w:p w14:paraId="1AAF2961" w14:textId="1EC74476" w:rsidR="002F7CF8" w:rsidRPr="002F7CF8" w:rsidRDefault="002F7CF8" w:rsidP="002F7CF8">
      <w:pPr>
        <w:spacing w:line="240" w:lineRule="auto"/>
        <w:rPr>
          <w:sz w:val="24"/>
          <w:szCs w:val="24"/>
        </w:rPr>
      </w:pPr>
      <w:r w:rsidRPr="002F7CF8">
        <w:rPr>
          <w:sz w:val="24"/>
          <w:szCs w:val="24"/>
        </w:rPr>
        <w:lastRenderedPageBreak/>
        <w:t>Пользователь / Оператор</w:t>
      </w:r>
    </w:p>
    <w:p w14:paraId="4CD32456" w14:textId="77777777" w:rsidR="002F7CF8" w:rsidRPr="002F7CF8" w:rsidRDefault="002F7CF8" w:rsidP="002F7CF8">
      <w:pPr>
        <w:spacing w:line="240" w:lineRule="auto"/>
        <w:rPr>
          <w:sz w:val="24"/>
          <w:szCs w:val="24"/>
        </w:rPr>
      </w:pPr>
      <w:r w:rsidRPr="002F7CF8">
        <w:rPr>
          <w:sz w:val="24"/>
          <w:szCs w:val="24"/>
        </w:rPr>
        <w:t>Уполномоченное лицо с реквизитами, навыками и информацией, необходимыми для использования насоса, машины или системы, в которой установлен насос, а также для выполнения планового обслуживания.</w:t>
      </w:r>
    </w:p>
    <w:p w14:paraId="5B25D6A0" w14:textId="77777777" w:rsidR="002F7CF8" w:rsidRPr="002F7CF8" w:rsidRDefault="002F7CF8" w:rsidP="002F7CF8">
      <w:pPr>
        <w:spacing w:line="240" w:lineRule="auto"/>
        <w:rPr>
          <w:sz w:val="24"/>
          <w:szCs w:val="24"/>
        </w:rPr>
      </w:pPr>
      <w:r w:rsidRPr="002F7CF8">
        <w:rPr>
          <w:sz w:val="24"/>
          <w:szCs w:val="24"/>
        </w:rPr>
        <w:t>Обычное / общее обслуживание</w:t>
      </w:r>
    </w:p>
    <w:p w14:paraId="55A79ABB" w14:textId="77777777" w:rsidR="002F7CF8" w:rsidRPr="002F7CF8" w:rsidRDefault="002F7CF8" w:rsidP="002F7CF8">
      <w:pPr>
        <w:spacing w:line="240" w:lineRule="auto"/>
        <w:rPr>
          <w:sz w:val="24"/>
          <w:szCs w:val="24"/>
        </w:rPr>
      </w:pPr>
      <w:r w:rsidRPr="002F7CF8">
        <w:rPr>
          <w:sz w:val="24"/>
          <w:szCs w:val="24"/>
        </w:rPr>
        <w:t>Действия, необходимые для поддержания машины в хорошем рабочем состоянии, чтобы гарантировать более длительный срок службы и обеспечить постоянное соблюдение требований безопасности. Производитель предоставил описание графика и методов технического обслуживания в этом руководстве. Техническое обслуживание может выполняться квалифицированным персоналом, включая оператора, как описано выше.</w:t>
      </w:r>
    </w:p>
    <w:p w14:paraId="19E7D346" w14:textId="77777777" w:rsidR="002F7CF8" w:rsidRPr="002F7CF8" w:rsidRDefault="002F7CF8" w:rsidP="002F7CF8">
      <w:pPr>
        <w:spacing w:line="240" w:lineRule="auto"/>
        <w:rPr>
          <w:sz w:val="24"/>
          <w:szCs w:val="24"/>
        </w:rPr>
      </w:pPr>
      <w:r w:rsidRPr="002F7CF8">
        <w:rPr>
          <w:sz w:val="24"/>
          <w:szCs w:val="24"/>
        </w:rPr>
        <w:t>Дополнительное обслуживание</w:t>
      </w:r>
    </w:p>
    <w:p w14:paraId="6DA0E803" w14:textId="790A282C" w:rsidR="002F7CF8" w:rsidRPr="002F7CF8" w:rsidRDefault="002F7CF8" w:rsidP="002F7CF8">
      <w:pPr>
        <w:spacing w:line="240" w:lineRule="auto"/>
        <w:rPr>
          <w:sz w:val="24"/>
          <w:szCs w:val="24"/>
        </w:rPr>
      </w:pPr>
      <w:r w:rsidRPr="002F7CF8">
        <w:rPr>
          <w:sz w:val="24"/>
          <w:szCs w:val="24"/>
        </w:rPr>
        <w:t xml:space="preserve">Действия, необходимые для </w:t>
      </w:r>
      <w:r>
        <w:rPr>
          <w:sz w:val="24"/>
          <w:szCs w:val="24"/>
        </w:rPr>
        <w:t>поддержания или восстановления</w:t>
      </w:r>
      <w:r w:rsidRPr="002F7CF8">
        <w:rPr>
          <w:sz w:val="24"/>
          <w:szCs w:val="24"/>
        </w:rPr>
        <w:t xml:space="preserve"> работоспособности</w:t>
      </w:r>
      <w:r>
        <w:rPr>
          <w:sz w:val="24"/>
          <w:szCs w:val="24"/>
        </w:rPr>
        <w:t xml:space="preserve"> </w:t>
      </w:r>
      <w:r w:rsidRPr="002F7CF8">
        <w:rPr>
          <w:sz w:val="24"/>
          <w:szCs w:val="24"/>
        </w:rPr>
        <w:t>машины. Такие действия необходимы в случае внезапной неисправности и могут выполняться только специализированным техником.</w:t>
      </w:r>
    </w:p>
    <w:p w14:paraId="50F1B526" w14:textId="77777777" w:rsidR="002F7CF8" w:rsidRPr="002F7CF8" w:rsidRDefault="002F7CF8" w:rsidP="002F7CF8">
      <w:pPr>
        <w:spacing w:line="240" w:lineRule="auto"/>
        <w:rPr>
          <w:sz w:val="24"/>
          <w:szCs w:val="24"/>
        </w:rPr>
      </w:pPr>
      <w:r w:rsidRPr="002F7CF8">
        <w:rPr>
          <w:sz w:val="24"/>
          <w:szCs w:val="24"/>
        </w:rPr>
        <w:t>Установщик / Ассемблер</w:t>
      </w:r>
    </w:p>
    <w:p w14:paraId="63BF4899" w14:textId="5294BF99" w:rsidR="002F7CF8" w:rsidRPr="002F7CF8" w:rsidRDefault="002F7CF8" w:rsidP="002F7CF8">
      <w:pPr>
        <w:spacing w:line="240" w:lineRule="auto"/>
        <w:rPr>
          <w:sz w:val="24"/>
          <w:szCs w:val="24"/>
        </w:rPr>
      </w:pPr>
      <w:r w:rsidRPr="002F7CF8">
        <w:rPr>
          <w:sz w:val="24"/>
          <w:szCs w:val="24"/>
        </w:rPr>
        <w:t xml:space="preserve">Уполномоченный технический специалист с особыми реквизитами и навыками, необходимыми для выполнения действий, необходимых для установки насоса и / или аналогичных машин, и для выполнения планового технического обслуживания в полной безопасности, </w:t>
      </w:r>
      <w:r>
        <w:rPr>
          <w:sz w:val="24"/>
          <w:szCs w:val="24"/>
        </w:rPr>
        <w:t>автономно</w:t>
      </w:r>
      <w:r w:rsidRPr="002F7CF8">
        <w:rPr>
          <w:sz w:val="24"/>
          <w:szCs w:val="24"/>
        </w:rPr>
        <w:t xml:space="preserve"> и без риска.</w:t>
      </w:r>
    </w:p>
    <w:p w14:paraId="3C50EE99" w14:textId="77777777" w:rsidR="002F7CF8" w:rsidRPr="002F7CF8" w:rsidRDefault="002F7CF8" w:rsidP="002F7CF8">
      <w:pPr>
        <w:spacing w:line="240" w:lineRule="auto"/>
        <w:rPr>
          <w:sz w:val="24"/>
          <w:szCs w:val="24"/>
        </w:rPr>
      </w:pPr>
      <w:r w:rsidRPr="002F7CF8">
        <w:rPr>
          <w:sz w:val="24"/>
          <w:szCs w:val="24"/>
        </w:rPr>
        <w:t>Подготовка</w:t>
      </w:r>
    </w:p>
    <w:p w14:paraId="07DE3555" w14:textId="77777777" w:rsidR="002F7CF8" w:rsidRPr="002F7CF8" w:rsidRDefault="002F7CF8" w:rsidP="002F7CF8">
      <w:pPr>
        <w:spacing w:line="240" w:lineRule="auto"/>
        <w:rPr>
          <w:sz w:val="24"/>
          <w:szCs w:val="24"/>
        </w:rPr>
      </w:pPr>
      <w:r w:rsidRPr="002F7CF8">
        <w:rPr>
          <w:sz w:val="24"/>
          <w:szCs w:val="24"/>
        </w:rPr>
        <w:t>Период, когда операторы получают необходимые инструкции для правильного и безопасного выполнения любых действий.</w:t>
      </w:r>
    </w:p>
    <w:p w14:paraId="72B0B7DF" w14:textId="77777777" w:rsidR="002F7CF8" w:rsidRPr="002F7CF8" w:rsidRDefault="002F7CF8" w:rsidP="002F7CF8">
      <w:pPr>
        <w:spacing w:line="240" w:lineRule="auto"/>
        <w:rPr>
          <w:sz w:val="24"/>
          <w:szCs w:val="24"/>
        </w:rPr>
      </w:pPr>
      <w:r w:rsidRPr="002F7CF8">
        <w:rPr>
          <w:sz w:val="24"/>
          <w:szCs w:val="24"/>
        </w:rPr>
        <w:t>Человек в опасности</w:t>
      </w:r>
    </w:p>
    <w:p w14:paraId="4B5DB4ED" w14:textId="6FDABE3F" w:rsidR="002F7CF8" w:rsidRDefault="002F7CF8" w:rsidP="002F7CF8">
      <w:pPr>
        <w:spacing w:line="240" w:lineRule="auto"/>
        <w:rPr>
          <w:sz w:val="24"/>
          <w:szCs w:val="24"/>
        </w:rPr>
      </w:pPr>
      <w:r w:rsidRPr="002F7CF8">
        <w:rPr>
          <w:sz w:val="24"/>
          <w:szCs w:val="24"/>
        </w:rPr>
        <w:t>Любой человек, находящийся полностью или частично в опасной зоне</w:t>
      </w:r>
      <w:r>
        <w:rPr>
          <w:sz w:val="24"/>
          <w:szCs w:val="24"/>
        </w:rPr>
        <w:t>.</w:t>
      </w:r>
    </w:p>
    <w:p w14:paraId="66DFE5B7" w14:textId="77777777" w:rsidR="002F7CF8" w:rsidRPr="002F7CF8" w:rsidRDefault="002F7CF8" w:rsidP="002F7CF8">
      <w:pPr>
        <w:spacing w:line="240" w:lineRule="auto"/>
        <w:rPr>
          <w:sz w:val="24"/>
          <w:szCs w:val="24"/>
        </w:rPr>
      </w:pPr>
      <w:r w:rsidRPr="002F7CF8">
        <w:rPr>
          <w:sz w:val="24"/>
          <w:szCs w:val="24"/>
        </w:rPr>
        <w:t>1.1.3 Хранение</w:t>
      </w:r>
    </w:p>
    <w:p w14:paraId="615906AE" w14:textId="57DEAF45" w:rsidR="002F7CF8" w:rsidRPr="002F7CF8" w:rsidRDefault="002F7CF8" w:rsidP="002F7CF8">
      <w:pPr>
        <w:spacing w:line="240" w:lineRule="auto"/>
        <w:rPr>
          <w:sz w:val="24"/>
          <w:szCs w:val="24"/>
        </w:rPr>
      </w:pPr>
      <w:r w:rsidRPr="002F7CF8">
        <w:rPr>
          <w:sz w:val="24"/>
          <w:szCs w:val="24"/>
        </w:rPr>
        <w:t>Настоящее руководство по эксплуатации следует хранить в непосредственной близости от машины, в специальном контейнере, защищенном от контакта с</w:t>
      </w:r>
      <w:r>
        <w:rPr>
          <w:sz w:val="24"/>
          <w:szCs w:val="24"/>
        </w:rPr>
        <w:t xml:space="preserve"> </w:t>
      </w:r>
      <w:r w:rsidRPr="002F7CF8">
        <w:rPr>
          <w:sz w:val="24"/>
          <w:szCs w:val="24"/>
        </w:rPr>
        <w:t>жидкост</w:t>
      </w:r>
      <w:r>
        <w:rPr>
          <w:sz w:val="24"/>
          <w:szCs w:val="24"/>
        </w:rPr>
        <w:t>ями</w:t>
      </w:r>
      <w:r w:rsidRPr="002F7CF8">
        <w:rPr>
          <w:sz w:val="24"/>
          <w:szCs w:val="24"/>
        </w:rPr>
        <w:t xml:space="preserve"> и люб</w:t>
      </w:r>
      <w:r>
        <w:rPr>
          <w:sz w:val="24"/>
          <w:szCs w:val="24"/>
        </w:rPr>
        <w:t>ыми</w:t>
      </w:r>
      <w:r w:rsidRPr="002F7CF8">
        <w:rPr>
          <w:sz w:val="24"/>
          <w:szCs w:val="24"/>
        </w:rPr>
        <w:t xml:space="preserve"> други</w:t>
      </w:r>
      <w:r>
        <w:rPr>
          <w:sz w:val="24"/>
          <w:szCs w:val="24"/>
        </w:rPr>
        <w:t>ми</w:t>
      </w:r>
      <w:r w:rsidRPr="002F7CF8">
        <w:rPr>
          <w:sz w:val="24"/>
          <w:szCs w:val="24"/>
        </w:rPr>
        <w:t xml:space="preserve"> вещества</w:t>
      </w:r>
      <w:r>
        <w:rPr>
          <w:sz w:val="24"/>
          <w:szCs w:val="24"/>
        </w:rPr>
        <w:t>ми</w:t>
      </w:r>
      <w:r w:rsidRPr="002F7CF8">
        <w:rPr>
          <w:sz w:val="24"/>
          <w:szCs w:val="24"/>
        </w:rPr>
        <w:t xml:space="preserve">, которые могут </w:t>
      </w:r>
      <w:r>
        <w:rPr>
          <w:sz w:val="24"/>
          <w:szCs w:val="24"/>
        </w:rPr>
        <w:t>повредить его</w:t>
      </w:r>
      <w:r w:rsidRPr="002F7CF8">
        <w:rPr>
          <w:sz w:val="24"/>
          <w:szCs w:val="24"/>
        </w:rPr>
        <w:t>.</w:t>
      </w:r>
    </w:p>
    <w:p w14:paraId="4C8BA13B" w14:textId="1CD31028" w:rsidR="00C25D97" w:rsidRDefault="002F7CF8" w:rsidP="002F7CF8">
      <w:pPr>
        <w:spacing w:line="240" w:lineRule="auto"/>
        <w:rPr>
          <w:sz w:val="24"/>
          <w:szCs w:val="24"/>
        </w:rPr>
      </w:pPr>
      <w:r w:rsidRPr="002F7CF8">
        <w:rPr>
          <w:sz w:val="24"/>
          <w:szCs w:val="24"/>
        </w:rPr>
        <w:t>1.1.4 Символы, используемые в руководстве</w:t>
      </w:r>
    </w:p>
    <w:p w14:paraId="681F7DF5" w14:textId="77777777" w:rsidR="001A3ACB" w:rsidRDefault="001A3ACB" w:rsidP="002F7CF8">
      <w:pPr>
        <w:spacing w:line="240" w:lineRule="auto"/>
        <w:rPr>
          <w:sz w:val="24"/>
          <w:szCs w:val="24"/>
        </w:rPr>
      </w:pPr>
    </w:p>
    <w:tbl>
      <w:tblPr>
        <w:tblStyle w:val="a3"/>
        <w:tblW w:w="0" w:type="auto"/>
        <w:tblLook w:val="04A0" w:firstRow="1" w:lastRow="0" w:firstColumn="1" w:lastColumn="0" w:noHBand="0" w:noVBand="1"/>
      </w:tblPr>
      <w:tblGrid>
        <w:gridCol w:w="3115"/>
        <w:gridCol w:w="3115"/>
        <w:gridCol w:w="3115"/>
      </w:tblGrid>
      <w:tr w:rsidR="00C25D97" w14:paraId="772B7A6A" w14:textId="77777777" w:rsidTr="00C25D97">
        <w:trPr>
          <w:trHeight w:val="406"/>
        </w:trPr>
        <w:tc>
          <w:tcPr>
            <w:tcW w:w="3115" w:type="dxa"/>
          </w:tcPr>
          <w:p w14:paraId="12F412E2" w14:textId="267208FE" w:rsidR="00C25D97" w:rsidRPr="00C25D97" w:rsidRDefault="00C25D97" w:rsidP="00C25D97">
            <w:pPr>
              <w:jc w:val="center"/>
              <w:rPr>
                <w:b/>
                <w:bCs/>
                <w:sz w:val="24"/>
                <w:szCs w:val="24"/>
              </w:rPr>
            </w:pPr>
            <w:r w:rsidRPr="00C25D97">
              <w:rPr>
                <w:b/>
                <w:bCs/>
                <w:sz w:val="24"/>
                <w:szCs w:val="24"/>
              </w:rPr>
              <w:t>Символ</w:t>
            </w:r>
          </w:p>
        </w:tc>
        <w:tc>
          <w:tcPr>
            <w:tcW w:w="3115" w:type="dxa"/>
          </w:tcPr>
          <w:p w14:paraId="3885173B" w14:textId="04291545" w:rsidR="00C25D97" w:rsidRPr="00C25D97" w:rsidRDefault="00C25D97" w:rsidP="00C25D97">
            <w:pPr>
              <w:jc w:val="center"/>
              <w:rPr>
                <w:b/>
                <w:bCs/>
                <w:sz w:val="24"/>
                <w:szCs w:val="24"/>
              </w:rPr>
            </w:pPr>
            <w:r w:rsidRPr="00C25D97">
              <w:rPr>
                <w:b/>
                <w:bCs/>
                <w:sz w:val="24"/>
                <w:szCs w:val="24"/>
              </w:rPr>
              <w:t>Значение</w:t>
            </w:r>
          </w:p>
        </w:tc>
        <w:tc>
          <w:tcPr>
            <w:tcW w:w="3115" w:type="dxa"/>
          </w:tcPr>
          <w:p w14:paraId="64D915F0" w14:textId="0EF80E4E" w:rsidR="00C25D97" w:rsidRPr="00C25D97" w:rsidRDefault="00C25D97" w:rsidP="00C25D97">
            <w:pPr>
              <w:jc w:val="center"/>
              <w:rPr>
                <w:b/>
                <w:bCs/>
                <w:sz w:val="24"/>
                <w:szCs w:val="24"/>
              </w:rPr>
            </w:pPr>
            <w:proofErr w:type="spellStart"/>
            <w:r w:rsidRPr="00C25D97">
              <w:rPr>
                <w:b/>
                <w:bCs/>
                <w:sz w:val="24"/>
                <w:szCs w:val="24"/>
              </w:rPr>
              <w:t>Коментарии</w:t>
            </w:r>
            <w:proofErr w:type="spellEnd"/>
          </w:p>
        </w:tc>
      </w:tr>
      <w:tr w:rsidR="00C25D97" w14:paraId="14F844AD" w14:textId="77777777" w:rsidTr="001A3ACB">
        <w:trPr>
          <w:trHeight w:val="1000"/>
        </w:trPr>
        <w:tc>
          <w:tcPr>
            <w:tcW w:w="3115" w:type="dxa"/>
          </w:tcPr>
          <w:p w14:paraId="5A0439BB" w14:textId="2FD20A31" w:rsidR="00C25D97" w:rsidRDefault="00C25D97" w:rsidP="002F7CF8">
            <w:pPr>
              <w:rPr>
                <w:sz w:val="24"/>
                <w:szCs w:val="24"/>
              </w:rPr>
            </w:pPr>
            <w:r>
              <w:rPr>
                <w:noProof/>
              </w:rPr>
              <w:drawing>
                <wp:anchor distT="0" distB="0" distL="114300" distR="114300" simplePos="0" relativeHeight="251661312" behindDoc="0" locked="0" layoutInCell="1" allowOverlap="1" wp14:anchorId="27DDB73E" wp14:editId="2EE3B8BA">
                  <wp:simplePos x="0" y="0"/>
                  <wp:positionH relativeFrom="column">
                    <wp:posOffset>629285</wp:posOffset>
                  </wp:positionH>
                  <wp:positionV relativeFrom="paragraph">
                    <wp:posOffset>156210</wp:posOffset>
                  </wp:positionV>
                  <wp:extent cx="438150" cy="428625"/>
                  <wp:effectExtent l="0" t="0" r="0" b="952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38150" cy="428625"/>
                          </a:xfrm>
                          <a:prstGeom prst="rect">
                            <a:avLst/>
                          </a:prstGeom>
                        </pic:spPr>
                      </pic:pic>
                    </a:graphicData>
                  </a:graphic>
                </wp:anchor>
              </w:drawing>
            </w:r>
          </w:p>
        </w:tc>
        <w:tc>
          <w:tcPr>
            <w:tcW w:w="3115" w:type="dxa"/>
          </w:tcPr>
          <w:p w14:paraId="6F279346" w14:textId="22866146" w:rsidR="00C25D97" w:rsidRDefault="001A3ACB" w:rsidP="002F7CF8">
            <w:pPr>
              <w:rPr>
                <w:sz w:val="24"/>
                <w:szCs w:val="24"/>
              </w:rPr>
            </w:pPr>
            <w:r>
              <w:rPr>
                <w:sz w:val="24"/>
                <w:szCs w:val="24"/>
              </w:rPr>
              <w:t>ОПАСНОСТЬ</w:t>
            </w:r>
          </w:p>
        </w:tc>
        <w:tc>
          <w:tcPr>
            <w:tcW w:w="3115" w:type="dxa"/>
          </w:tcPr>
          <w:p w14:paraId="2048CEC1" w14:textId="77777777" w:rsidR="00C25D97" w:rsidRPr="00C25D97" w:rsidRDefault="00C25D97" w:rsidP="00C25D97">
            <w:pPr>
              <w:rPr>
                <w:sz w:val="24"/>
                <w:szCs w:val="24"/>
              </w:rPr>
            </w:pPr>
            <w:r w:rsidRPr="00C25D97">
              <w:rPr>
                <w:sz w:val="24"/>
                <w:szCs w:val="24"/>
              </w:rPr>
              <w:t>Указывает на потенциально серьезный риск для</w:t>
            </w:r>
          </w:p>
          <w:p w14:paraId="5C49C430" w14:textId="1B5B7293" w:rsidR="00C25D97" w:rsidRDefault="00C25D97" w:rsidP="00C25D97">
            <w:pPr>
              <w:rPr>
                <w:sz w:val="24"/>
                <w:szCs w:val="24"/>
              </w:rPr>
            </w:pPr>
            <w:r w:rsidRPr="00C25D97">
              <w:rPr>
                <w:sz w:val="24"/>
                <w:szCs w:val="24"/>
              </w:rPr>
              <w:t>пользовател</w:t>
            </w:r>
            <w:r>
              <w:rPr>
                <w:sz w:val="24"/>
                <w:szCs w:val="24"/>
              </w:rPr>
              <w:t>я</w:t>
            </w:r>
            <w:r w:rsidRPr="00C25D97">
              <w:rPr>
                <w:sz w:val="24"/>
                <w:szCs w:val="24"/>
              </w:rPr>
              <w:t xml:space="preserve"> / ассемблер</w:t>
            </w:r>
            <w:r>
              <w:rPr>
                <w:sz w:val="24"/>
                <w:szCs w:val="24"/>
              </w:rPr>
              <w:t>а</w:t>
            </w:r>
          </w:p>
        </w:tc>
      </w:tr>
      <w:tr w:rsidR="00C25D97" w14:paraId="32121B3B" w14:textId="77777777" w:rsidTr="00C25D97">
        <w:tc>
          <w:tcPr>
            <w:tcW w:w="3115" w:type="dxa"/>
          </w:tcPr>
          <w:p w14:paraId="136F4F28" w14:textId="2DD62972" w:rsidR="00C25D97" w:rsidRDefault="001A3ACB" w:rsidP="002F7CF8">
            <w:pPr>
              <w:rPr>
                <w:sz w:val="24"/>
                <w:szCs w:val="24"/>
              </w:rPr>
            </w:pPr>
            <w:r>
              <w:rPr>
                <w:noProof/>
              </w:rPr>
              <w:drawing>
                <wp:anchor distT="0" distB="0" distL="114300" distR="114300" simplePos="0" relativeHeight="251662336" behindDoc="0" locked="0" layoutInCell="1" allowOverlap="1" wp14:anchorId="0C00D83A" wp14:editId="3289EB73">
                  <wp:simplePos x="0" y="0"/>
                  <wp:positionH relativeFrom="column">
                    <wp:posOffset>591185</wp:posOffset>
                  </wp:positionH>
                  <wp:positionV relativeFrom="paragraph">
                    <wp:posOffset>50165</wp:posOffset>
                  </wp:positionV>
                  <wp:extent cx="533400" cy="485775"/>
                  <wp:effectExtent l="0" t="0" r="0" b="952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33400" cy="485775"/>
                          </a:xfrm>
                          <a:prstGeom prst="rect">
                            <a:avLst/>
                          </a:prstGeom>
                        </pic:spPr>
                      </pic:pic>
                    </a:graphicData>
                  </a:graphic>
                </wp:anchor>
              </w:drawing>
            </w:r>
          </w:p>
        </w:tc>
        <w:tc>
          <w:tcPr>
            <w:tcW w:w="3115" w:type="dxa"/>
          </w:tcPr>
          <w:p w14:paraId="303C6EC0" w14:textId="1AA64AC8" w:rsidR="001A3ACB" w:rsidRDefault="001A3ACB" w:rsidP="001A3ACB">
            <w:pPr>
              <w:rPr>
                <w:sz w:val="24"/>
                <w:szCs w:val="24"/>
              </w:rPr>
            </w:pPr>
            <w:r w:rsidRPr="001A3ACB">
              <w:rPr>
                <w:sz w:val="24"/>
                <w:szCs w:val="24"/>
              </w:rPr>
              <w:t xml:space="preserve">ОПАСНОСТЬ </w:t>
            </w:r>
            <w:r>
              <w:rPr>
                <w:sz w:val="24"/>
                <w:szCs w:val="24"/>
              </w:rPr>
              <w:t>ПОВРЕЖДЕНИЯ</w:t>
            </w:r>
            <w:r w:rsidRPr="001A3ACB">
              <w:rPr>
                <w:sz w:val="24"/>
                <w:szCs w:val="24"/>
              </w:rPr>
              <w:t xml:space="preserve"> ВЕРХНЕ</w:t>
            </w:r>
            <w:r>
              <w:rPr>
                <w:sz w:val="24"/>
                <w:szCs w:val="24"/>
              </w:rPr>
              <w:t>Х И НИЖНИХ КОНЕЧНОСТЕЙ</w:t>
            </w:r>
          </w:p>
        </w:tc>
        <w:tc>
          <w:tcPr>
            <w:tcW w:w="3115" w:type="dxa"/>
          </w:tcPr>
          <w:p w14:paraId="021EE036" w14:textId="23AB409B" w:rsidR="001A3ACB" w:rsidRPr="001A3ACB" w:rsidRDefault="001A3ACB" w:rsidP="001A3ACB">
            <w:pPr>
              <w:rPr>
                <w:sz w:val="24"/>
                <w:szCs w:val="24"/>
              </w:rPr>
            </w:pPr>
            <w:r w:rsidRPr="001A3ACB">
              <w:rPr>
                <w:sz w:val="24"/>
                <w:szCs w:val="24"/>
              </w:rPr>
              <w:t xml:space="preserve">Указывает на опасность </w:t>
            </w:r>
            <w:r>
              <w:rPr>
                <w:sz w:val="24"/>
                <w:szCs w:val="24"/>
              </w:rPr>
              <w:t>повреждения</w:t>
            </w:r>
          </w:p>
          <w:p w14:paraId="758C3B33" w14:textId="2B865672" w:rsidR="001A3ACB" w:rsidRPr="001A3ACB" w:rsidRDefault="001A3ACB" w:rsidP="001A3ACB">
            <w:pPr>
              <w:rPr>
                <w:sz w:val="24"/>
                <w:szCs w:val="24"/>
              </w:rPr>
            </w:pPr>
            <w:r w:rsidRPr="001A3ACB">
              <w:rPr>
                <w:sz w:val="24"/>
                <w:szCs w:val="24"/>
              </w:rPr>
              <w:t>конечност</w:t>
            </w:r>
            <w:r>
              <w:rPr>
                <w:sz w:val="24"/>
                <w:szCs w:val="24"/>
              </w:rPr>
              <w:t>ей</w:t>
            </w:r>
            <w:r w:rsidRPr="001A3ACB">
              <w:rPr>
                <w:sz w:val="24"/>
                <w:szCs w:val="24"/>
              </w:rPr>
              <w:t xml:space="preserve"> при </w:t>
            </w:r>
            <w:r>
              <w:rPr>
                <w:sz w:val="24"/>
                <w:szCs w:val="24"/>
              </w:rPr>
              <w:t>работе</w:t>
            </w:r>
          </w:p>
          <w:p w14:paraId="19717E97" w14:textId="3A7AD593" w:rsidR="00C25D97" w:rsidRDefault="001A3ACB" w:rsidP="001A3ACB">
            <w:pPr>
              <w:rPr>
                <w:sz w:val="24"/>
                <w:szCs w:val="24"/>
              </w:rPr>
            </w:pPr>
            <w:r>
              <w:rPr>
                <w:sz w:val="24"/>
                <w:szCs w:val="24"/>
              </w:rPr>
              <w:t xml:space="preserve">с </w:t>
            </w:r>
            <w:r w:rsidRPr="001A3ACB">
              <w:rPr>
                <w:sz w:val="24"/>
                <w:szCs w:val="24"/>
              </w:rPr>
              <w:t>насос</w:t>
            </w:r>
            <w:r>
              <w:rPr>
                <w:sz w:val="24"/>
                <w:szCs w:val="24"/>
              </w:rPr>
              <w:t>ом</w:t>
            </w:r>
            <w:r w:rsidRPr="001A3ACB">
              <w:rPr>
                <w:sz w:val="24"/>
                <w:szCs w:val="24"/>
              </w:rPr>
              <w:t>.</w:t>
            </w:r>
          </w:p>
        </w:tc>
      </w:tr>
      <w:tr w:rsidR="00C25D97" w14:paraId="0660F978" w14:textId="77777777" w:rsidTr="001A3ACB">
        <w:trPr>
          <w:trHeight w:val="1265"/>
        </w:trPr>
        <w:tc>
          <w:tcPr>
            <w:tcW w:w="3115" w:type="dxa"/>
          </w:tcPr>
          <w:p w14:paraId="7BAB7EFF" w14:textId="4CA99E78" w:rsidR="00C25D97" w:rsidRDefault="001A3ACB" w:rsidP="002F7CF8">
            <w:pPr>
              <w:rPr>
                <w:sz w:val="24"/>
                <w:szCs w:val="24"/>
              </w:rPr>
            </w:pPr>
            <w:r>
              <w:rPr>
                <w:noProof/>
              </w:rPr>
              <w:lastRenderedPageBreak/>
              <w:drawing>
                <wp:anchor distT="0" distB="0" distL="114300" distR="114300" simplePos="0" relativeHeight="251663360" behindDoc="0" locked="0" layoutInCell="1" allowOverlap="1" wp14:anchorId="223147DF" wp14:editId="7B837581">
                  <wp:simplePos x="0" y="0"/>
                  <wp:positionH relativeFrom="column">
                    <wp:posOffset>648335</wp:posOffset>
                  </wp:positionH>
                  <wp:positionV relativeFrom="paragraph">
                    <wp:posOffset>273685</wp:posOffset>
                  </wp:positionV>
                  <wp:extent cx="571500" cy="466725"/>
                  <wp:effectExtent l="0" t="0" r="0" b="952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1500" cy="466725"/>
                          </a:xfrm>
                          <a:prstGeom prst="rect">
                            <a:avLst/>
                          </a:prstGeom>
                        </pic:spPr>
                      </pic:pic>
                    </a:graphicData>
                  </a:graphic>
                </wp:anchor>
              </w:drawing>
            </w:r>
          </w:p>
        </w:tc>
        <w:tc>
          <w:tcPr>
            <w:tcW w:w="3115" w:type="dxa"/>
          </w:tcPr>
          <w:p w14:paraId="1841FC43" w14:textId="77777777" w:rsidR="00C25D97" w:rsidRDefault="00C25D97" w:rsidP="002F7CF8">
            <w:pPr>
              <w:rPr>
                <w:sz w:val="24"/>
                <w:szCs w:val="24"/>
              </w:rPr>
            </w:pPr>
          </w:p>
          <w:p w14:paraId="7D33F14C" w14:textId="6CD541AB" w:rsidR="001A3ACB" w:rsidRDefault="001355EF" w:rsidP="002F7CF8">
            <w:pPr>
              <w:rPr>
                <w:sz w:val="24"/>
                <w:szCs w:val="24"/>
              </w:rPr>
            </w:pPr>
            <w:r w:rsidRPr="001355EF">
              <w:rPr>
                <w:sz w:val="24"/>
                <w:szCs w:val="24"/>
              </w:rPr>
              <w:t xml:space="preserve">ОПАСНОСТЬ </w:t>
            </w:r>
            <w:r>
              <w:rPr>
                <w:sz w:val="24"/>
                <w:szCs w:val="24"/>
              </w:rPr>
              <w:t>ПОДВИЖНЫХ</w:t>
            </w:r>
            <w:r w:rsidRPr="001355EF">
              <w:rPr>
                <w:sz w:val="24"/>
                <w:szCs w:val="24"/>
              </w:rPr>
              <w:t xml:space="preserve"> МЕХАНИЧЕСКИХ ЧАСТЕЙ</w:t>
            </w:r>
          </w:p>
        </w:tc>
        <w:tc>
          <w:tcPr>
            <w:tcW w:w="3115" w:type="dxa"/>
          </w:tcPr>
          <w:p w14:paraId="04EA7276" w14:textId="77777777" w:rsidR="001355EF" w:rsidRPr="001355EF" w:rsidRDefault="001355EF" w:rsidP="001355EF">
            <w:pPr>
              <w:rPr>
                <w:sz w:val="24"/>
                <w:szCs w:val="24"/>
              </w:rPr>
            </w:pPr>
            <w:r w:rsidRPr="001355EF">
              <w:rPr>
                <w:sz w:val="24"/>
                <w:szCs w:val="24"/>
              </w:rPr>
              <w:t>Указывает на опасность из-за присутствия</w:t>
            </w:r>
          </w:p>
          <w:p w14:paraId="4CBCE9C5" w14:textId="4871752D" w:rsidR="00C25D97" w:rsidRDefault="009B684A" w:rsidP="009B684A">
            <w:pPr>
              <w:rPr>
                <w:sz w:val="24"/>
                <w:szCs w:val="24"/>
              </w:rPr>
            </w:pPr>
            <w:r w:rsidRPr="001355EF">
              <w:rPr>
                <w:sz w:val="24"/>
                <w:szCs w:val="24"/>
              </w:rPr>
              <w:t>Д</w:t>
            </w:r>
            <w:r w:rsidR="001355EF" w:rsidRPr="001355EF">
              <w:rPr>
                <w:sz w:val="24"/>
                <w:szCs w:val="24"/>
              </w:rPr>
              <w:t>вижущи</w:t>
            </w:r>
            <w:r>
              <w:rPr>
                <w:sz w:val="24"/>
                <w:szCs w:val="24"/>
              </w:rPr>
              <w:t>хся частей</w:t>
            </w:r>
            <w:r w:rsidR="001355EF" w:rsidRPr="001355EF">
              <w:rPr>
                <w:sz w:val="24"/>
                <w:szCs w:val="24"/>
              </w:rPr>
              <w:t xml:space="preserve"> (например, приводны</w:t>
            </w:r>
            <w:r>
              <w:rPr>
                <w:sz w:val="24"/>
                <w:szCs w:val="24"/>
              </w:rPr>
              <w:t>х</w:t>
            </w:r>
            <w:r w:rsidR="001355EF" w:rsidRPr="001355EF">
              <w:rPr>
                <w:sz w:val="24"/>
                <w:szCs w:val="24"/>
              </w:rPr>
              <w:t xml:space="preserve"> вал</w:t>
            </w:r>
            <w:r>
              <w:rPr>
                <w:sz w:val="24"/>
                <w:szCs w:val="24"/>
              </w:rPr>
              <w:t>ов</w:t>
            </w:r>
            <w:r w:rsidR="001355EF" w:rsidRPr="001355EF">
              <w:rPr>
                <w:sz w:val="24"/>
                <w:szCs w:val="24"/>
              </w:rPr>
              <w:t xml:space="preserve"> или</w:t>
            </w:r>
            <w:r>
              <w:rPr>
                <w:sz w:val="24"/>
                <w:szCs w:val="24"/>
              </w:rPr>
              <w:t xml:space="preserve"> </w:t>
            </w:r>
            <w:r w:rsidR="001355EF" w:rsidRPr="001355EF">
              <w:rPr>
                <w:sz w:val="24"/>
                <w:szCs w:val="24"/>
              </w:rPr>
              <w:t>редуктор</w:t>
            </w:r>
            <w:r>
              <w:rPr>
                <w:sz w:val="24"/>
                <w:szCs w:val="24"/>
              </w:rPr>
              <w:t>ов</w:t>
            </w:r>
            <w:r w:rsidR="001355EF" w:rsidRPr="001355EF">
              <w:rPr>
                <w:sz w:val="24"/>
                <w:szCs w:val="24"/>
              </w:rPr>
              <w:t>).</w:t>
            </w:r>
          </w:p>
        </w:tc>
      </w:tr>
      <w:tr w:rsidR="001A3ACB" w14:paraId="5FFACFAC" w14:textId="77777777" w:rsidTr="001A3ACB">
        <w:trPr>
          <w:trHeight w:val="946"/>
        </w:trPr>
        <w:tc>
          <w:tcPr>
            <w:tcW w:w="3115" w:type="dxa"/>
          </w:tcPr>
          <w:p w14:paraId="3356E13D" w14:textId="42AA9F60" w:rsidR="001A3ACB" w:rsidRDefault="009B684A" w:rsidP="002F7CF8">
            <w:pPr>
              <w:rPr>
                <w:noProof/>
              </w:rPr>
            </w:pPr>
            <w:r>
              <w:rPr>
                <w:noProof/>
              </w:rPr>
              <w:drawing>
                <wp:anchor distT="0" distB="0" distL="114300" distR="114300" simplePos="0" relativeHeight="251664384" behindDoc="0" locked="0" layoutInCell="1" allowOverlap="1" wp14:anchorId="26B0F59A" wp14:editId="122FCFA6">
                  <wp:simplePos x="0" y="0"/>
                  <wp:positionH relativeFrom="column">
                    <wp:posOffset>410210</wp:posOffset>
                  </wp:positionH>
                  <wp:positionV relativeFrom="paragraph">
                    <wp:posOffset>260985</wp:posOffset>
                  </wp:positionV>
                  <wp:extent cx="1009650" cy="857250"/>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009650" cy="857250"/>
                          </a:xfrm>
                          <a:prstGeom prst="rect">
                            <a:avLst/>
                          </a:prstGeom>
                        </pic:spPr>
                      </pic:pic>
                    </a:graphicData>
                  </a:graphic>
                </wp:anchor>
              </w:drawing>
            </w:r>
          </w:p>
        </w:tc>
        <w:tc>
          <w:tcPr>
            <w:tcW w:w="3115" w:type="dxa"/>
          </w:tcPr>
          <w:p w14:paraId="12BEA6DE" w14:textId="21B8D571" w:rsidR="009B684A" w:rsidRPr="009B684A" w:rsidRDefault="009B684A" w:rsidP="009B684A">
            <w:pPr>
              <w:rPr>
                <w:sz w:val="24"/>
                <w:szCs w:val="24"/>
              </w:rPr>
            </w:pPr>
            <w:r w:rsidRPr="009B684A">
              <w:rPr>
                <w:sz w:val="24"/>
                <w:szCs w:val="24"/>
              </w:rPr>
              <w:t>ПРЕДУПРЕЖДЕНИЕ</w:t>
            </w:r>
            <w:r>
              <w:rPr>
                <w:sz w:val="24"/>
                <w:szCs w:val="24"/>
              </w:rPr>
              <w:t>.</w:t>
            </w:r>
          </w:p>
          <w:p w14:paraId="270B9FBA" w14:textId="371452CA" w:rsidR="001A3ACB" w:rsidRDefault="009B684A" w:rsidP="009B684A">
            <w:pPr>
              <w:rPr>
                <w:sz w:val="24"/>
                <w:szCs w:val="24"/>
              </w:rPr>
            </w:pPr>
            <w:r w:rsidRPr="009B684A">
              <w:rPr>
                <w:sz w:val="24"/>
                <w:szCs w:val="24"/>
              </w:rPr>
              <w:t>ИНФОРМАЦИЯ ПО ТЕХНИКЕ БЕЗОПАСНОСТИ</w:t>
            </w:r>
          </w:p>
        </w:tc>
        <w:tc>
          <w:tcPr>
            <w:tcW w:w="3115" w:type="dxa"/>
          </w:tcPr>
          <w:p w14:paraId="5D99D5E8" w14:textId="77777777" w:rsidR="009B684A" w:rsidRPr="009B684A" w:rsidRDefault="009B684A" w:rsidP="009B684A">
            <w:pPr>
              <w:rPr>
                <w:sz w:val="24"/>
                <w:szCs w:val="24"/>
              </w:rPr>
            </w:pPr>
            <w:r w:rsidRPr="009B684A">
              <w:rPr>
                <w:sz w:val="24"/>
                <w:szCs w:val="24"/>
              </w:rPr>
              <w:t>Предупреждение или примечание относительно основных функций</w:t>
            </w:r>
          </w:p>
          <w:p w14:paraId="71AFFC45" w14:textId="5EBF946E" w:rsidR="009B684A" w:rsidRPr="009B684A" w:rsidRDefault="009B684A" w:rsidP="009B684A">
            <w:pPr>
              <w:rPr>
                <w:sz w:val="24"/>
                <w:szCs w:val="24"/>
              </w:rPr>
            </w:pPr>
            <w:r w:rsidRPr="009B684A">
              <w:rPr>
                <w:sz w:val="24"/>
                <w:szCs w:val="24"/>
              </w:rPr>
              <w:t xml:space="preserve">или полезная информация. </w:t>
            </w:r>
            <w:r>
              <w:rPr>
                <w:sz w:val="24"/>
                <w:szCs w:val="24"/>
              </w:rPr>
              <w:t>Обратить</w:t>
            </w:r>
            <w:r w:rsidRPr="009B684A">
              <w:rPr>
                <w:sz w:val="24"/>
                <w:szCs w:val="24"/>
              </w:rPr>
              <w:t xml:space="preserve"> максимум</w:t>
            </w:r>
          </w:p>
          <w:p w14:paraId="076DDEDA" w14:textId="0CA43008" w:rsidR="009B684A" w:rsidRPr="009B684A" w:rsidRDefault="009B684A" w:rsidP="009B684A">
            <w:pPr>
              <w:rPr>
                <w:sz w:val="24"/>
                <w:szCs w:val="24"/>
              </w:rPr>
            </w:pPr>
            <w:r w:rsidRPr="009B684A">
              <w:rPr>
                <w:sz w:val="24"/>
                <w:szCs w:val="24"/>
              </w:rPr>
              <w:t>внимани</w:t>
            </w:r>
            <w:r>
              <w:rPr>
                <w:sz w:val="24"/>
                <w:szCs w:val="24"/>
              </w:rPr>
              <w:t>я</w:t>
            </w:r>
            <w:r w:rsidRPr="009B684A">
              <w:rPr>
                <w:sz w:val="24"/>
                <w:szCs w:val="24"/>
              </w:rPr>
              <w:t xml:space="preserve"> на текстовые поля, </w:t>
            </w:r>
            <w:r>
              <w:rPr>
                <w:sz w:val="24"/>
                <w:szCs w:val="24"/>
              </w:rPr>
              <w:t xml:space="preserve">где </w:t>
            </w:r>
            <w:r w:rsidRPr="009B684A">
              <w:rPr>
                <w:sz w:val="24"/>
                <w:szCs w:val="24"/>
              </w:rPr>
              <w:t>обозначены</w:t>
            </w:r>
          </w:p>
          <w:p w14:paraId="03FB6FC0" w14:textId="1D0B075F" w:rsidR="001A3ACB" w:rsidRDefault="009B684A" w:rsidP="009B684A">
            <w:pPr>
              <w:rPr>
                <w:sz w:val="24"/>
                <w:szCs w:val="24"/>
              </w:rPr>
            </w:pPr>
            <w:r w:rsidRPr="009B684A">
              <w:rPr>
                <w:sz w:val="24"/>
                <w:szCs w:val="24"/>
              </w:rPr>
              <w:t>эти символы.</w:t>
            </w:r>
          </w:p>
        </w:tc>
      </w:tr>
      <w:tr w:rsidR="001A3ACB" w14:paraId="0259E6B5" w14:textId="77777777" w:rsidTr="001A3ACB">
        <w:trPr>
          <w:trHeight w:val="946"/>
        </w:trPr>
        <w:tc>
          <w:tcPr>
            <w:tcW w:w="3115" w:type="dxa"/>
          </w:tcPr>
          <w:p w14:paraId="29671306" w14:textId="29786750" w:rsidR="001A3ACB" w:rsidRDefault="00E058B9" w:rsidP="002F7CF8">
            <w:pPr>
              <w:rPr>
                <w:noProof/>
              </w:rPr>
            </w:pPr>
            <w:r>
              <w:rPr>
                <w:noProof/>
              </w:rPr>
              <w:drawing>
                <wp:anchor distT="0" distB="0" distL="114300" distR="114300" simplePos="0" relativeHeight="251665408" behindDoc="0" locked="0" layoutInCell="1" allowOverlap="1" wp14:anchorId="0B202DF9" wp14:editId="6367A7B4">
                  <wp:simplePos x="0" y="0"/>
                  <wp:positionH relativeFrom="column">
                    <wp:posOffset>476250</wp:posOffset>
                  </wp:positionH>
                  <wp:positionV relativeFrom="paragraph">
                    <wp:posOffset>137795</wp:posOffset>
                  </wp:positionV>
                  <wp:extent cx="869795" cy="495300"/>
                  <wp:effectExtent l="0" t="0" r="6985"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869795" cy="495300"/>
                          </a:xfrm>
                          <a:prstGeom prst="rect">
                            <a:avLst/>
                          </a:prstGeom>
                        </pic:spPr>
                      </pic:pic>
                    </a:graphicData>
                  </a:graphic>
                  <wp14:sizeRelH relativeFrom="margin">
                    <wp14:pctWidth>0</wp14:pctWidth>
                  </wp14:sizeRelH>
                  <wp14:sizeRelV relativeFrom="margin">
                    <wp14:pctHeight>0</wp14:pctHeight>
                  </wp14:sizeRelV>
                </wp:anchor>
              </w:drawing>
            </w:r>
          </w:p>
        </w:tc>
        <w:tc>
          <w:tcPr>
            <w:tcW w:w="3115" w:type="dxa"/>
          </w:tcPr>
          <w:p w14:paraId="7251A465" w14:textId="2E2EB8D8" w:rsidR="001A3ACB" w:rsidRDefault="00E058B9" w:rsidP="002F7CF8">
            <w:pPr>
              <w:rPr>
                <w:sz w:val="24"/>
                <w:szCs w:val="24"/>
              </w:rPr>
            </w:pPr>
            <w:r>
              <w:rPr>
                <w:sz w:val="24"/>
                <w:szCs w:val="24"/>
              </w:rPr>
              <w:t>СПРАВКА</w:t>
            </w:r>
          </w:p>
        </w:tc>
        <w:tc>
          <w:tcPr>
            <w:tcW w:w="3115" w:type="dxa"/>
          </w:tcPr>
          <w:p w14:paraId="12433270" w14:textId="77777777" w:rsidR="00E058B9" w:rsidRPr="00E058B9" w:rsidRDefault="00E058B9" w:rsidP="00E058B9">
            <w:pPr>
              <w:rPr>
                <w:sz w:val="24"/>
                <w:szCs w:val="24"/>
              </w:rPr>
            </w:pPr>
            <w:r w:rsidRPr="00E058B9">
              <w:rPr>
                <w:sz w:val="24"/>
                <w:szCs w:val="24"/>
              </w:rPr>
              <w:t>См. Руководство по эксплуатации перед</w:t>
            </w:r>
          </w:p>
          <w:p w14:paraId="411CA104" w14:textId="198A5560" w:rsidR="001A3ACB" w:rsidRDefault="00E058B9" w:rsidP="00E058B9">
            <w:pPr>
              <w:rPr>
                <w:sz w:val="24"/>
                <w:szCs w:val="24"/>
              </w:rPr>
            </w:pPr>
            <w:r w:rsidRPr="00E058B9">
              <w:rPr>
                <w:sz w:val="24"/>
                <w:szCs w:val="24"/>
              </w:rPr>
              <w:t>попытк</w:t>
            </w:r>
            <w:r>
              <w:rPr>
                <w:sz w:val="24"/>
                <w:szCs w:val="24"/>
              </w:rPr>
              <w:t>ой</w:t>
            </w:r>
            <w:r w:rsidRPr="00E058B9">
              <w:rPr>
                <w:sz w:val="24"/>
                <w:szCs w:val="24"/>
              </w:rPr>
              <w:t xml:space="preserve"> каких-либо действий.</w:t>
            </w:r>
          </w:p>
        </w:tc>
      </w:tr>
      <w:tr w:rsidR="00E058B9" w14:paraId="6AD22BE7" w14:textId="77777777" w:rsidTr="001A3ACB">
        <w:trPr>
          <w:trHeight w:val="946"/>
        </w:trPr>
        <w:tc>
          <w:tcPr>
            <w:tcW w:w="3115" w:type="dxa"/>
          </w:tcPr>
          <w:p w14:paraId="0C754DA1" w14:textId="549C727B" w:rsidR="00E058B9" w:rsidRDefault="00E058B9" w:rsidP="002F7CF8">
            <w:pPr>
              <w:rPr>
                <w:noProof/>
              </w:rPr>
            </w:pPr>
            <w:r>
              <w:rPr>
                <w:noProof/>
              </w:rPr>
              <w:drawing>
                <wp:anchor distT="0" distB="0" distL="114300" distR="114300" simplePos="0" relativeHeight="251666432" behindDoc="0" locked="0" layoutInCell="1" allowOverlap="1" wp14:anchorId="10E0B35A" wp14:editId="0DF01D77">
                  <wp:simplePos x="0" y="0"/>
                  <wp:positionH relativeFrom="column">
                    <wp:posOffset>534035</wp:posOffset>
                  </wp:positionH>
                  <wp:positionV relativeFrom="paragraph">
                    <wp:posOffset>282575</wp:posOffset>
                  </wp:positionV>
                  <wp:extent cx="785460" cy="695325"/>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85460" cy="695325"/>
                          </a:xfrm>
                          <a:prstGeom prst="rect">
                            <a:avLst/>
                          </a:prstGeom>
                        </pic:spPr>
                      </pic:pic>
                    </a:graphicData>
                  </a:graphic>
                  <wp14:sizeRelH relativeFrom="margin">
                    <wp14:pctWidth>0</wp14:pctWidth>
                  </wp14:sizeRelH>
                  <wp14:sizeRelV relativeFrom="margin">
                    <wp14:pctHeight>0</wp14:pctHeight>
                  </wp14:sizeRelV>
                </wp:anchor>
              </w:drawing>
            </w:r>
          </w:p>
        </w:tc>
        <w:tc>
          <w:tcPr>
            <w:tcW w:w="3115" w:type="dxa"/>
          </w:tcPr>
          <w:p w14:paraId="0B2FD104" w14:textId="5F8F3832" w:rsidR="00E058B9" w:rsidRDefault="00E058B9" w:rsidP="002F7CF8">
            <w:pPr>
              <w:rPr>
                <w:sz w:val="24"/>
                <w:szCs w:val="24"/>
              </w:rPr>
            </w:pPr>
            <w:r w:rsidRPr="00E058B9">
              <w:rPr>
                <w:sz w:val="24"/>
                <w:szCs w:val="24"/>
              </w:rPr>
              <w:t>РЕГУЛИРОВКИ / ОБСЛУЖИВАНИЕ</w:t>
            </w:r>
          </w:p>
        </w:tc>
        <w:tc>
          <w:tcPr>
            <w:tcW w:w="3115" w:type="dxa"/>
          </w:tcPr>
          <w:p w14:paraId="329ACF67" w14:textId="77777777" w:rsidR="00E058B9" w:rsidRPr="00E058B9" w:rsidRDefault="00E058B9" w:rsidP="00E058B9">
            <w:pPr>
              <w:rPr>
                <w:sz w:val="24"/>
                <w:szCs w:val="24"/>
              </w:rPr>
            </w:pPr>
            <w:r w:rsidRPr="00E058B9">
              <w:rPr>
                <w:sz w:val="24"/>
                <w:szCs w:val="24"/>
              </w:rPr>
              <w:t>Специальная механическая регулировка и / или</w:t>
            </w:r>
          </w:p>
          <w:p w14:paraId="7813695F" w14:textId="77777777" w:rsidR="00E058B9" w:rsidRPr="00E058B9" w:rsidRDefault="00E058B9" w:rsidP="00E058B9">
            <w:pPr>
              <w:rPr>
                <w:sz w:val="24"/>
                <w:szCs w:val="24"/>
              </w:rPr>
            </w:pPr>
            <w:r w:rsidRPr="00E058B9">
              <w:rPr>
                <w:sz w:val="24"/>
                <w:szCs w:val="24"/>
              </w:rPr>
              <w:t>электрическая калибровка (если применимо)</w:t>
            </w:r>
          </w:p>
          <w:p w14:paraId="1BBE623E" w14:textId="6777FA02" w:rsidR="00E058B9" w:rsidRPr="00E058B9" w:rsidRDefault="00E058B9" w:rsidP="00E058B9">
            <w:pPr>
              <w:rPr>
                <w:sz w:val="24"/>
                <w:szCs w:val="24"/>
              </w:rPr>
            </w:pPr>
            <w:r w:rsidRPr="00E058B9">
              <w:rPr>
                <w:sz w:val="24"/>
                <w:szCs w:val="24"/>
              </w:rPr>
              <w:t>может потребоваться в особых</w:t>
            </w:r>
            <w:r>
              <w:rPr>
                <w:sz w:val="24"/>
                <w:szCs w:val="24"/>
              </w:rPr>
              <w:t xml:space="preserve"> случаях, режимах</w:t>
            </w:r>
          </w:p>
          <w:p w14:paraId="44722A6B" w14:textId="0F66854B" w:rsidR="00E058B9" w:rsidRDefault="00E058B9" w:rsidP="00E058B9">
            <w:pPr>
              <w:rPr>
                <w:sz w:val="24"/>
                <w:szCs w:val="24"/>
              </w:rPr>
            </w:pPr>
            <w:r w:rsidRPr="00E058B9">
              <w:rPr>
                <w:sz w:val="24"/>
                <w:szCs w:val="24"/>
              </w:rPr>
              <w:t>работы и / или аномали</w:t>
            </w:r>
            <w:r>
              <w:rPr>
                <w:sz w:val="24"/>
                <w:szCs w:val="24"/>
              </w:rPr>
              <w:t>ях</w:t>
            </w:r>
            <w:r w:rsidRPr="00E058B9">
              <w:rPr>
                <w:sz w:val="24"/>
                <w:szCs w:val="24"/>
              </w:rPr>
              <w:t>.</w:t>
            </w:r>
          </w:p>
        </w:tc>
      </w:tr>
    </w:tbl>
    <w:p w14:paraId="78F68283" w14:textId="38A7A3EA" w:rsidR="00C25D97" w:rsidRDefault="00C25D97" w:rsidP="002F7CF8">
      <w:pPr>
        <w:spacing w:line="240" w:lineRule="auto"/>
        <w:rPr>
          <w:sz w:val="24"/>
          <w:szCs w:val="24"/>
        </w:rPr>
      </w:pPr>
    </w:p>
    <w:p w14:paraId="12482A8B" w14:textId="5ACF088E" w:rsidR="00692125" w:rsidRDefault="00692125" w:rsidP="002F7CF8">
      <w:pPr>
        <w:spacing w:line="240" w:lineRule="auto"/>
        <w:rPr>
          <w:sz w:val="24"/>
          <w:szCs w:val="24"/>
        </w:rPr>
      </w:pPr>
      <w:r w:rsidRPr="00692125">
        <w:rPr>
          <w:sz w:val="24"/>
          <w:szCs w:val="24"/>
        </w:rPr>
        <w:t>1.2 Производитель</w:t>
      </w:r>
    </w:p>
    <w:p w14:paraId="53881DA8" w14:textId="3E2C8DED" w:rsidR="00692125" w:rsidRDefault="00692125" w:rsidP="002F7CF8">
      <w:pPr>
        <w:spacing w:line="240" w:lineRule="auto"/>
        <w:rPr>
          <w:sz w:val="24"/>
          <w:szCs w:val="24"/>
        </w:rPr>
      </w:pPr>
      <w:r>
        <w:rPr>
          <w:noProof/>
        </w:rPr>
        <w:drawing>
          <wp:inline distT="0" distB="0" distL="0" distR="0" wp14:anchorId="4E4D9A4F" wp14:editId="5C86C616">
            <wp:extent cx="5911850" cy="910633"/>
            <wp:effectExtent l="0" t="0" r="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25828" cy="912786"/>
                    </a:xfrm>
                    <a:prstGeom prst="rect">
                      <a:avLst/>
                    </a:prstGeom>
                  </pic:spPr>
                </pic:pic>
              </a:graphicData>
            </a:graphic>
          </wp:inline>
        </w:drawing>
      </w:r>
    </w:p>
    <w:p w14:paraId="3085CE4F" w14:textId="77777777" w:rsidR="00692125" w:rsidRPr="00692125" w:rsidRDefault="00692125" w:rsidP="00692125">
      <w:pPr>
        <w:spacing w:line="240" w:lineRule="auto"/>
        <w:rPr>
          <w:sz w:val="24"/>
          <w:szCs w:val="24"/>
        </w:rPr>
      </w:pPr>
      <w:r w:rsidRPr="00692125">
        <w:rPr>
          <w:sz w:val="24"/>
          <w:szCs w:val="24"/>
        </w:rPr>
        <w:t>1.3 Сервисные центры</w:t>
      </w:r>
    </w:p>
    <w:p w14:paraId="2E16D392" w14:textId="3159FFC9" w:rsidR="00692125" w:rsidRPr="00692125" w:rsidRDefault="00692125" w:rsidP="00692125">
      <w:pPr>
        <w:spacing w:line="240" w:lineRule="auto"/>
        <w:rPr>
          <w:sz w:val="24"/>
          <w:szCs w:val="24"/>
        </w:rPr>
      </w:pPr>
      <w:r w:rsidRPr="00692125">
        <w:rPr>
          <w:sz w:val="24"/>
          <w:szCs w:val="24"/>
        </w:rPr>
        <w:t xml:space="preserve">Обратитесь в LEUCO </w:t>
      </w:r>
      <w:proofErr w:type="spellStart"/>
      <w:r w:rsidRPr="00692125">
        <w:rPr>
          <w:sz w:val="24"/>
          <w:szCs w:val="24"/>
        </w:rPr>
        <w:t>S.p.A</w:t>
      </w:r>
      <w:proofErr w:type="spellEnd"/>
      <w:r w:rsidRPr="00692125">
        <w:rPr>
          <w:sz w:val="24"/>
          <w:szCs w:val="24"/>
        </w:rPr>
        <w:t xml:space="preserve">. или к специализированному персоналу, уполномоченному Производителем, для получения дополнительной информации, касающейся эксплуатации или </w:t>
      </w:r>
      <w:r>
        <w:rPr>
          <w:sz w:val="24"/>
          <w:szCs w:val="24"/>
        </w:rPr>
        <w:t>обслуживания</w:t>
      </w:r>
      <w:r w:rsidRPr="00692125">
        <w:rPr>
          <w:sz w:val="24"/>
          <w:szCs w:val="24"/>
        </w:rPr>
        <w:t>.</w:t>
      </w:r>
    </w:p>
    <w:p w14:paraId="52301AEF" w14:textId="0B4645BE" w:rsidR="00692125" w:rsidRDefault="00692125" w:rsidP="00692125">
      <w:pPr>
        <w:spacing w:line="240" w:lineRule="auto"/>
        <w:rPr>
          <w:sz w:val="24"/>
          <w:szCs w:val="24"/>
        </w:rPr>
      </w:pPr>
      <w:r w:rsidRPr="00692125">
        <w:rPr>
          <w:sz w:val="24"/>
          <w:szCs w:val="24"/>
        </w:rPr>
        <w:t>Запишите информацию, которую вы найдете на табличке с техническими характеристиками насоса, и тип неисправности, обнаруженной при запросе</w:t>
      </w:r>
      <w:r>
        <w:rPr>
          <w:sz w:val="24"/>
          <w:szCs w:val="24"/>
        </w:rPr>
        <w:t xml:space="preserve"> т</w:t>
      </w:r>
      <w:r w:rsidRPr="00692125">
        <w:rPr>
          <w:sz w:val="24"/>
          <w:szCs w:val="24"/>
        </w:rPr>
        <w:t>ехническ</w:t>
      </w:r>
      <w:r>
        <w:rPr>
          <w:sz w:val="24"/>
          <w:szCs w:val="24"/>
        </w:rPr>
        <w:t>ой</w:t>
      </w:r>
      <w:r w:rsidRPr="00692125">
        <w:rPr>
          <w:sz w:val="24"/>
          <w:szCs w:val="24"/>
        </w:rPr>
        <w:t xml:space="preserve"> поддержк</w:t>
      </w:r>
      <w:r>
        <w:rPr>
          <w:sz w:val="24"/>
          <w:szCs w:val="24"/>
        </w:rPr>
        <w:t>и</w:t>
      </w:r>
      <w:r w:rsidRPr="00692125">
        <w:rPr>
          <w:sz w:val="24"/>
          <w:szCs w:val="24"/>
        </w:rPr>
        <w:t>.</w:t>
      </w:r>
    </w:p>
    <w:p w14:paraId="4A4C59A3" w14:textId="77777777" w:rsidR="00692125" w:rsidRPr="00692125" w:rsidRDefault="00692125" w:rsidP="00692125">
      <w:pPr>
        <w:spacing w:line="240" w:lineRule="auto"/>
        <w:rPr>
          <w:sz w:val="24"/>
          <w:szCs w:val="24"/>
        </w:rPr>
      </w:pPr>
      <w:r w:rsidRPr="00692125">
        <w:rPr>
          <w:sz w:val="24"/>
          <w:szCs w:val="24"/>
        </w:rPr>
        <w:t>1.4 Знак ЕС и сертификация - Декларация соответствия</w:t>
      </w:r>
    </w:p>
    <w:p w14:paraId="5D3FBA3C" w14:textId="52C57194" w:rsidR="00692125" w:rsidRPr="00692125" w:rsidRDefault="00692125" w:rsidP="00692125">
      <w:pPr>
        <w:spacing w:line="240" w:lineRule="auto"/>
        <w:rPr>
          <w:sz w:val="24"/>
          <w:szCs w:val="24"/>
        </w:rPr>
      </w:pPr>
      <w:r w:rsidRPr="00692125">
        <w:rPr>
          <w:sz w:val="24"/>
          <w:szCs w:val="24"/>
        </w:rPr>
        <w:t xml:space="preserve">Поршневые насосы высокого давления </w:t>
      </w:r>
      <w:proofErr w:type="spellStart"/>
      <w:r w:rsidRPr="00692125">
        <w:rPr>
          <w:sz w:val="24"/>
          <w:szCs w:val="24"/>
        </w:rPr>
        <w:t>Hawk</w:t>
      </w:r>
      <w:proofErr w:type="spellEnd"/>
      <w:r w:rsidRPr="00692125">
        <w:rPr>
          <w:sz w:val="24"/>
          <w:szCs w:val="24"/>
        </w:rPr>
        <w:t>, описанные в данном руководстве, изготовлены в соответствии с Директивой 2006/42 / CE и</w:t>
      </w:r>
      <w:r w:rsidR="006A082F">
        <w:rPr>
          <w:sz w:val="24"/>
          <w:szCs w:val="24"/>
        </w:rPr>
        <w:t xml:space="preserve"> </w:t>
      </w:r>
      <w:r w:rsidRPr="00692125">
        <w:rPr>
          <w:sz w:val="24"/>
          <w:szCs w:val="24"/>
        </w:rPr>
        <w:t>Директив</w:t>
      </w:r>
      <w:r w:rsidR="006A082F">
        <w:rPr>
          <w:sz w:val="24"/>
          <w:szCs w:val="24"/>
        </w:rPr>
        <w:t>ой</w:t>
      </w:r>
      <w:r w:rsidRPr="00692125">
        <w:rPr>
          <w:sz w:val="24"/>
          <w:szCs w:val="24"/>
        </w:rPr>
        <w:t xml:space="preserve"> Европейского сообщества, которые актуальны и применимы на момент продажи. Поскольку они «частично завершены»</w:t>
      </w:r>
      <w:r w:rsidR="006A082F">
        <w:rPr>
          <w:sz w:val="24"/>
          <w:szCs w:val="24"/>
        </w:rPr>
        <w:t>.  В</w:t>
      </w:r>
      <w:r w:rsidRPr="00692125">
        <w:rPr>
          <w:sz w:val="24"/>
          <w:szCs w:val="24"/>
        </w:rPr>
        <w:t xml:space="preserve"> соответствии со статьей 2, буква g) вышеупомянутой Директивы, вместо сертификации выдается Декларация о регистрации. Как ясно из ее содержания, последний установщик несет ответственность за выдачу декларации о </w:t>
      </w:r>
      <w:r w:rsidRPr="00692125">
        <w:rPr>
          <w:sz w:val="24"/>
          <w:szCs w:val="24"/>
        </w:rPr>
        <w:lastRenderedPageBreak/>
        <w:t>соответствии и соответствующего знака CE (который может быть то же лицо, что и Заказчик).</w:t>
      </w:r>
    </w:p>
    <w:p w14:paraId="70D8837C" w14:textId="77777777" w:rsidR="00692125" w:rsidRPr="00692125" w:rsidRDefault="00692125" w:rsidP="00692125">
      <w:pPr>
        <w:spacing w:line="240" w:lineRule="auto"/>
        <w:rPr>
          <w:sz w:val="24"/>
          <w:szCs w:val="24"/>
        </w:rPr>
      </w:pPr>
      <w:r w:rsidRPr="00692125">
        <w:rPr>
          <w:sz w:val="24"/>
          <w:szCs w:val="24"/>
        </w:rPr>
        <w:t>Эти инструкции по сборке были составлены в соответствии с Приложением VI вышеуказанной Директивы.</w:t>
      </w:r>
    </w:p>
    <w:p w14:paraId="27F20151" w14:textId="11A2BB5B" w:rsidR="00692125" w:rsidRPr="00692125" w:rsidRDefault="00692125" w:rsidP="00692125">
      <w:pPr>
        <w:spacing w:line="240" w:lineRule="auto"/>
        <w:rPr>
          <w:sz w:val="24"/>
          <w:szCs w:val="24"/>
        </w:rPr>
      </w:pPr>
      <w:r w:rsidRPr="00692125">
        <w:rPr>
          <w:sz w:val="24"/>
          <w:szCs w:val="24"/>
        </w:rPr>
        <w:t>Это руководство по эксплуатации соответствует разделу 1.7.4 Приложения I указанной выше Директивы, а также стандарту UNI 10893 и рекомендациям ISO / IEC 37.</w:t>
      </w:r>
    </w:p>
    <w:p w14:paraId="2F58CC4F" w14:textId="2B38DCD7" w:rsidR="006A082F" w:rsidRDefault="006A082F" w:rsidP="006A082F">
      <w:pPr>
        <w:spacing w:line="240" w:lineRule="auto"/>
        <w:ind w:left="1416"/>
        <w:rPr>
          <w:sz w:val="24"/>
          <w:szCs w:val="24"/>
        </w:rPr>
      </w:pPr>
      <w:r>
        <w:rPr>
          <w:noProof/>
        </w:rPr>
        <w:drawing>
          <wp:anchor distT="0" distB="0" distL="114300" distR="114300" simplePos="0" relativeHeight="251667456" behindDoc="0" locked="0" layoutInCell="1" allowOverlap="1" wp14:anchorId="1A41CF5D" wp14:editId="74BB8FD5">
            <wp:simplePos x="0" y="0"/>
            <wp:positionH relativeFrom="margin">
              <wp:posOffset>-142875</wp:posOffset>
            </wp:positionH>
            <wp:positionV relativeFrom="paragraph">
              <wp:posOffset>279400</wp:posOffset>
            </wp:positionV>
            <wp:extent cx="929878" cy="523875"/>
            <wp:effectExtent l="0" t="0" r="381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929878" cy="523875"/>
                    </a:xfrm>
                    <a:prstGeom prst="rect">
                      <a:avLst/>
                    </a:prstGeom>
                  </pic:spPr>
                </pic:pic>
              </a:graphicData>
            </a:graphic>
            <wp14:sizeRelH relativeFrom="margin">
              <wp14:pctWidth>0</wp14:pctWidth>
            </wp14:sizeRelH>
            <wp14:sizeRelV relativeFrom="margin">
              <wp14:pctHeight>0</wp14:pctHeight>
            </wp14:sizeRelV>
          </wp:anchor>
        </w:drawing>
      </w:r>
    </w:p>
    <w:p w14:paraId="6D482D97" w14:textId="2B710E28" w:rsidR="00692125" w:rsidRPr="00692125" w:rsidRDefault="006A082F" w:rsidP="006A082F">
      <w:pPr>
        <w:spacing w:line="240" w:lineRule="auto"/>
        <w:ind w:left="1416"/>
        <w:rPr>
          <w:sz w:val="24"/>
          <w:szCs w:val="24"/>
        </w:rPr>
      </w:pPr>
      <w:r w:rsidRPr="006A082F">
        <w:rPr>
          <w:sz w:val="24"/>
          <w:szCs w:val="24"/>
        </w:rPr>
        <w:t>Список директив и применяемых стандартов можно найти в Декларации соответствия в приложениях (Приложение I) к настоящему Руководству.</w:t>
      </w:r>
    </w:p>
    <w:p w14:paraId="78CE52FB" w14:textId="1E525B2D" w:rsidR="00692125" w:rsidRPr="00692125" w:rsidRDefault="00692125" w:rsidP="002F7CF8">
      <w:pPr>
        <w:spacing w:line="240" w:lineRule="auto"/>
        <w:rPr>
          <w:sz w:val="24"/>
          <w:szCs w:val="24"/>
        </w:rPr>
      </w:pPr>
    </w:p>
    <w:p w14:paraId="0028E9C4" w14:textId="77777777" w:rsidR="006A082F" w:rsidRPr="006A082F" w:rsidRDefault="006A082F" w:rsidP="006A082F">
      <w:pPr>
        <w:spacing w:line="240" w:lineRule="auto"/>
        <w:rPr>
          <w:sz w:val="24"/>
          <w:szCs w:val="24"/>
        </w:rPr>
      </w:pPr>
      <w:r w:rsidRPr="006A082F">
        <w:rPr>
          <w:sz w:val="24"/>
          <w:szCs w:val="24"/>
        </w:rPr>
        <w:t>1.5 Гарантия</w:t>
      </w:r>
    </w:p>
    <w:p w14:paraId="3C9CAAF1" w14:textId="5EEECFF4" w:rsidR="006A082F" w:rsidRPr="006A082F" w:rsidRDefault="006A082F" w:rsidP="006A082F">
      <w:pPr>
        <w:spacing w:line="240" w:lineRule="auto"/>
        <w:rPr>
          <w:sz w:val="24"/>
          <w:szCs w:val="24"/>
        </w:rPr>
      </w:pPr>
      <w:r w:rsidRPr="006A082F">
        <w:rPr>
          <w:sz w:val="24"/>
          <w:szCs w:val="24"/>
        </w:rPr>
        <w:t xml:space="preserve">LEUCO </w:t>
      </w:r>
      <w:proofErr w:type="spellStart"/>
      <w:r w:rsidRPr="006A082F">
        <w:rPr>
          <w:sz w:val="24"/>
          <w:szCs w:val="24"/>
        </w:rPr>
        <w:t>S.p.A</w:t>
      </w:r>
      <w:proofErr w:type="spellEnd"/>
      <w:r w:rsidRPr="006A082F">
        <w:rPr>
          <w:sz w:val="24"/>
          <w:szCs w:val="24"/>
        </w:rPr>
        <w:t xml:space="preserve">. </w:t>
      </w:r>
      <w:r>
        <w:rPr>
          <w:sz w:val="24"/>
          <w:szCs w:val="24"/>
        </w:rPr>
        <w:t xml:space="preserve">обеспечивает гарантию </w:t>
      </w:r>
      <w:r w:rsidRPr="006A082F">
        <w:rPr>
          <w:sz w:val="24"/>
          <w:szCs w:val="24"/>
        </w:rPr>
        <w:t>издели</w:t>
      </w:r>
      <w:r>
        <w:rPr>
          <w:sz w:val="24"/>
          <w:szCs w:val="24"/>
        </w:rPr>
        <w:t>й</w:t>
      </w:r>
      <w:r w:rsidRPr="006A082F">
        <w:rPr>
          <w:sz w:val="24"/>
          <w:szCs w:val="24"/>
        </w:rPr>
        <w:t xml:space="preserve"> HAWK от дефектов конструкции и материалов в течение (1) года с момента их отправки с завода.</w:t>
      </w:r>
    </w:p>
    <w:p w14:paraId="6156B5DE" w14:textId="639C1C36" w:rsidR="006A082F" w:rsidRPr="006A082F" w:rsidRDefault="006A082F" w:rsidP="006A082F">
      <w:pPr>
        <w:spacing w:line="240" w:lineRule="auto"/>
        <w:rPr>
          <w:sz w:val="24"/>
          <w:szCs w:val="24"/>
        </w:rPr>
      </w:pPr>
      <w:r w:rsidRPr="006A082F">
        <w:rPr>
          <w:sz w:val="24"/>
          <w:szCs w:val="24"/>
        </w:rPr>
        <w:t xml:space="preserve">Эта гарантия ограничивается ремонтом и заменой деталей или продуктов, которые компания LEUCO </w:t>
      </w:r>
      <w:proofErr w:type="spellStart"/>
      <w:r w:rsidRPr="006A082F">
        <w:rPr>
          <w:sz w:val="24"/>
          <w:szCs w:val="24"/>
        </w:rPr>
        <w:t>S.p.A</w:t>
      </w:r>
      <w:proofErr w:type="spellEnd"/>
      <w:r w:rsidRPr="006A082F">
        <w:rPr>
          <w:sz w:val="24"/>
          <w:szCs w:val="24"/>
        </w:rPr>
        <w:t>. считает дефектными на момент доставки. Все продукты, на которые распространяется данная ограниченная гарантия, должны быть возвращены производител</w:t>
      </w:r>
      <w:r>
        <w:rPr>
          <w:sz w:val="24"/>
          <w:szCs w:val="24"/>
        </w:rPr>
        <w:t>ю</w:t>
      </w:r>
      <w:r w:rsidRPr="006A082F">
        <w:rPr>
          <w:sz w:val="24"/>
          <w:szCs w:val="24"/>
        </w:rPr>
        <w:t xml:space="preserve"> с оплатой доставки для проверки, ремонта или замены.</w:t>
      </w:r>
    </w:p>
    <w:p w14:paraId="568BF777" w14:textId="31DD8DA2" w:rsidR="006A082F" w:rsidRPr="006A082F" w:rsidRDefault="006A082F" w:rsidP="006A082F">
      <w:pPr>
        <w:spacing w:line="240" w:lineRule="auto"/>
        <w:rPr>
          <w:sz w:val="24"/>
          <w:szCs w:val="24"/>
        </w:rPr>
      </w:pPr>
      <w:r w:rsidRPr="006A082F">
        <w:rPr>
          <w:sz w:val="24"/>
          <w:szCs w:val="24"/>
        </w:rPr>
        <w:t xml:space="preserve">Эта ограниченная гарантия является единственной формой действующей гарантии и заменяет любую другую форму явной или подразумеваемой гарантии, включая любую гарантию пригодности для продажи или какой-либо </w:t>
      </w:r>
      <w:r>
        <w:rPr>
          <w:sz w:val="24"/>
          <w:szCs w:val="24"/>
        </w:rPr>
        <w:t>другой</w:t>
      </w:r>
      <w:r w:rsidRPr="006A082F">
        <w:rPr>
          <w:sz w:val="24"/>
          <w:szCs w:val="24"/>
        </w:rPr>
        <w:t xml:space="preserve"> цели. Этим заявлением производитель отказывается от любой такой ответственности.</w:t>
      </w:r>
    </w:p>
    <w:p w14:paraId="52A166B2" w14:textId="77777777" w:rsidR="006A082F" w:rsidRPr="006A082F" w:rsidRDefault="006A082F" w:rsidP="006A082F">
      <w:pPr>
        <w:spacing w:line="240" w:lineRule="auto"/>
        <w:rPr>
          <w:sz w:val="24"/>
          <w:szCs w:val="24"/>
        </w:rPr>
      </w:pPr>
      <w:r w:rsidRPr="006A082F">
        <w:rPr>
          <w:sz w:val="24"/>
          <w:szCs w:val="24"/>
        </w:rPr>
        <w:t xml:space="preserve">Неисправные продукты будут отремонтированы или заменены только в соответствии с этими условиями. LEUCO </w:t>
      </w:r>
      <w:proofErr w:type="spellStart"/>
      <w:r w:rsidRPr="006A082F">
        <w:rPr>
          <w:sz w:val="24"/>
          <w:szCs w:val="24"/>
        </w:rPr>
        <w:t>S.p.A</w:t>
      </w:r>
      <w:proofErr w:type="spellEnd"/>
      <w:r w:rsidRPr="006A082F">
        <w:rPr>
          <w:sz w:val="24"/>
          <w:szCs w:val="24"/>
        </w:rPr>
        <w:t>. не несет ответственности за любые дальнейшие убытки, ущерб или расходы, включая случайные или косвенные убытки, прямо или косвенно вызванные продажей или использованием этих продуктов.</w:t>
      </w:r>
    </w:p>
    <w:p w14:paraId="588087B7" w14:textId="14EDAC09" w:rsidR="00692125" w:rsidRPr="00692125" w:rsidRDefault="006A082F" w:rsidP="006A082F">
      <w:pPr>
        <w:spacing w:line="240" w:lineRule="auto"/>
        <w:rPr>
          <w:sz w:val="24"/>
          <w:szCs w:val="24"/>
        </w:rPr>
      </w:pPr>
      <w:r w:rsidRPr="006A082F">
        <w:rPr>
          <w:sz w:val="24"/>
          <w:szCs w:val="24"/>
        </w:rPr>
        <w:t xml:space="preserve">Любое несанкционированное использование запасных частей, которые не были произведены LEUCO </w:t>
      </w:r>
      <w:proofErr w:type="spellStart"/>
      <w:r w:rsidRPr="006A082F">
        <w:rPr>
          <w:sz w:val="24"/>
          <w:szCs w:val="24"/>
        </w:rPr>
        <w:t>S.p.A</w:t>
      </w:r>
      <w:proofErr w:type="spellEnd"/>
      <w:r w:rsidRPr="006A082F">
        <w:rPr>
          <w:sz w:val="24"/>
          <w:szCs w:val="24"/>
        </w:rPr>
        <w:t>., автоматически аннулирует эту гарантию, которая зависит от соблюдения предоставленных инструкций по установке и эксплуатации. Нет никаких дополнительных гарантий, кроме описанной выше.</w:t>
      </w:r>
    </w:p>
    <w:tbl>
      <w:tblPr>
        <w:tblStyle w:val="a3"/>
        <w:tblW w:w="0" w:type="auto"/>
        <w:tblLook w:val="04A0" w:firstRow="1" w:lastRow="0" w:firstColumn="1" w:lastColumn="0" w:noHBand="0" w:noVBand="1"/>
      </w:tblPr>
      <w:tblGrid>
        <w:gridCol w:w="1838"/>
        <w:gridCol w:w="7507"/>
      </w:tblGrid>
      <w:tr w:rsidR="006A082F" w14:paraId="5BC38D39" w14:textId="77777777" w:rsidTr="006A082F">
        <w:tc>
          <w:tcPr>
            <w:tcW w:w="1838" w:type="dxa"/>
          </w:tcPr>
          <w:p w14:paraId="564439C3" w14:textId="6E4A8B70" w:rsidR="006A082F" w:rsidRDefault="006A082F" w:rsidP="002F7CF8">
            <w:pPr>
              <w:rPr>
                <w:sz w:val="24"/>
                <w:szCs w:val="24"/>
              </w:rPr>
            </w:pPr>
            <w:r>
              <w:rPr>
                <w:noProof/>
              </w:rPr>
              <w:drawing>
                <wp:anchor distT="0" distB="0" distL="114300" distR="114300" simplePos="0" relativeHeight="251668480" behindDoc="0" locked="0" layoutInCell="1" allowOverlap="1" wp14:anchorId="3CD4377B" wp14:editId="1AD32843">
                  <wp:simplePos x="0" y="0"/>
                  <wp:positionH relativeFrom="column">
                    <wp:posOffset>635</wp:posOffset>
                  </wp:positionH>
                  <wp:positionV relativeFrom="paragraph">
                    <wp:posOffset>450850</wp:posOffset>
                  </wp:positionV>
                  <wp:extent cx="1038225" cy="542925"/>
                  <wp:effectExtent l="0" t="0" r="9525" b="9525"/>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038225" cy="542925"/>
                          </a:xfrm>
                          <a:prstGeom prst="rect">
                            <a:avLst/>
                          </a:prstGeom>
                        </pic:spPr>
                      </pic:pic>
                    </a:graphicData>
                  </a:graphic>
                </wp:anchor>
              </w:drawing>
            </w:r>
          </w:p>
        </w:tc>
        <w:tc>
          <w:tcPr>
            <w:tcW w:w="7507" w:type="dxa"/>
          </w:tcPr>
          <w:p w14:paraId="46F0DF92" w14:textId="77777777" w:rsidR="006A082F" w:rsidRPr="006A082F" w:rsidRDefault="006A082F" w:rsidP="006A082F">
            <w:pPr>
              <w:rPr>
                <w:sz w:val="24"/>
                <w:szCs w:val="24"/>
              </w:rPr>
            </w:pPr>
            <w:r w:rsidRPr="006A082F">
              <w:rPr>
                <w:sz w:val="24"/>
                <w:szCs w:val="24"/>
              </w:rPr>
              <w:t>Все насосы, поставляемые LEUCO, проходят тщательный контроль в процессе производства и проходят циклы испытаний перед отгрузкой. Для оптимальной работы насоса, предотвращения инцидентов и аннулирования гарантии важно соблюдать процедуры, описанные в данном руководстве, в отношении правильной сборки и первоначального запуска насоса.</w:t>
            </w:r>
          </w:p>
          <w:p w14:paraId="1268DBC3" w14:textId="21BDC4C6" w:rsidR="006A082F" w:rsidRDefault="006A082F" w:rsidP="006A082F">
            <w:pPr>
              <w:rPr>
                <w:sz w:val="24"/>
                <w:szCs w:val="24"/>
              </w:rPr>
            </w:pPr>
            <w:r w:rsidRPr="006A082F">
              <w:rPr>
                <w:sz w:val="24"/>
                <w:szCs w:val="24"/>
              </w:rPr>
              <w:t xml:space="preserve">LEUCO </w:t>
            </w:r>
            <w:proofErr w:type="spellStart"/>
            <w:r w:rsidRPr="006A082F">
              <w:rPr>
                <w:sz w:val="24"/>
                <w:szCs w:val="24"/>
              </w:rPr>
              <w:t>S.p.A</w:t>
            </w:r>
            <w:proofErr w:type="spellEnd"/>
            <w:r w:rsidRPr="006A082F">
              <w:rPr>
                <w:sz w:val="24"/>
                <w:szCs w:val="24"/>
              </w:rPr>
              <w:t>. не несет ответственности за ошибки, допущенные при составлении данного руководства.</w:t>
            </w:r>
          </w:p>
        </w:tc>
      </w:tr>
      <w:tr w:rsidR="006A082F" w14:paraId="5D57CCA4" w14:textId="77777777" w:rsidTr="006A082F">
        <w:tc>
          <w:tcPr>
            <w:tcW w:w="1838" w:type="dxa"/>
          </w:tcPr>
          <w:p w14:paraId="780DA530" w14:textId="55351EE3" w:rsidR="006A082F" w:rsidRDefault="005C542B" w:rsidP="002F7CF8">
            <w:pPr>
              <w:rPr>
                <w:sz w:val="24"/>
                <w:szCs w:val="24"/>
              </w:rPr>
            </w:pPr>
            <w:r>
              <w:rPr>
                <w:noProof/>
              </w:rPr>
              <w:drawing>
                <wp:anchor distT="0" distB="0" distL="114300" distR="114300" simplePos="0" relativeHeight="251669504" behindDoc="0" locked="0" layoutInCell="1" allowOverlap="1" wp14:anchorId="71EEC50D" wp14:editId="686A7277">
                  <wp:simplePos x="0" y="0"/>
                  <wp:positionH relativeFrom="column">
                    <wp:posOffset>635</wp:posOffset>
                  </wp:positionH>
                  <wp:positionV relativeFrom="paragraph">
                    <wp:posOffset>89535</wp:posOffset>
                  </wp:positionV>
                  <wp:extent cx="1028700" cy="371475"/>
                  <wp:effectExtent l="0" t="0" r="0" b="9525"/>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028700" cy="371475"/>
                          </a:xfrm>
                          <a:prstGeom prst="rect">
                            <a:avLst/>
                          </a:prstGeom>
                        </pic:spPr>
                      </pic:pic>
                    </a:graphicData>
                  </a:graphic>
                </wp:anchor>
              </w:drawing>
            </w:r>
          </w:p>
        </w:tc>
        <w:tc>
          <w:tcPr>
            <w:tcW w:w="7507" w:type="dxa"/>
          </w:tcPr>
          <w:p w14:paraId="3E870857" w14:textId="10236BBA" w:rsidR="006A082F" w:rsidRDefault="005C542B" w:rsidP="002F7CF8">
            <w:pPr>
              <w:rPr>
                <w:sz w:val="24"/>
                <w:szCs w:val="24"/>
              </w:rPr>
            </w:pPr>
            <w:r w:rsidRPr="005C542B">
              <w:rPr>
                <w:sz w:val="24"/>
                <w:szCs w:val="24"/>
              </w:rPr>
              <w:t>Производитель не несет ответственности в случае несанкционированного изменения продукта или любой его части, и любое такое действие аннулирует гарантию.</w:t>
            </w:r>
          </w:p>
        </w:tc>
      </w:tr>
    </w:tbl>
    <w:p w14:paraId="0F90877C" w14:textId="75ABF4A4" w:rsidR="00692125" w:rsidRDefault="00692125" w:rsidP="002F7CF8">
      <w:pPr>
        <w:spacing w:line="240" w:lineRule="auto"/>
        <w:rPr>
          <w:sz w:val="24"/>
          <w:szCs w:val="24"/>
        </w:rPr>
      </w:pPr>
    </w:p>
    <w:p w14:paraId="3B2DBD9E" w14:textId="77777777" w:rsidR="00316302" w:rsidRDefault="00316302" w:rsidP="00316302">
      <w:pPr>
        <w:spacing w:line="240" w:lineRule="auto"/>
        <w:rPr>
          <w:sz w:val="24"/>
          <w:szCs w:val="24"/>
        </w:rPr>
      </w:pPr>
    </w:p>
    <w:p w14:paraId="79A07EB9" w14:textId="6D4640B8" w:rsidR="00316302" w:rsidRPr="00316302" w:rsidRDefault="00316302" w:rsidP="00316302">
      <w:pPr>
        <w:spacing w:line="240" w:lineRule="auto"/>
        <w:rPr>
          <w:sz w:val="24"/>
          <w:szCs w:val="24"/>
        </w:rPr>
      </w:pPr>
      <w:r w:rsidRPr="00316302">
        <w:rPr>
          <w:sz w:val="24"/>
          <w:szCs w:val="24"/>
        </w:rPr>
        <w:lastRenderedPageBreak/>
        <w:t>2 ОБЩЕЕ ОПИСАНИЕ</w:t>
      </w:r>
    </w:p>
    <w:p w14:paraId="1D2A8448" w14:textId="29044FE1" w:rsidR="00316302" w:rsidRPr="00316302" w:rsidRDefault="00316302" w:rsidP="00316302">
      <w:pPr>
        <w:spacing w:line="240" w:lineRule="auto"/>
        <w:rPr>
          <w:sz w:val="24"/>
          <w:szCs w:val="24"/>
        </w:rPr>
      </w:pPr>
      <w:r>
        <w:rPr>
          <w:sz w:val="24"/>
          <w:szCs w:val="24"/>
        </w:rPr>
        <w:t>Н</w:t>
      </w:r>
      <w:r w:rsidRPr="00316302">
        <w:rPr>
          <w:sz w:val="24"/>
          <w:szCs w:val="24"/>
        </w:rPr>
        <w:t xml:space="preserve">асосы высокого давления </w:t>
      </w:r>
      <w:r w:rsidRPr="00316302">
        <w:rPr>
          <w:sz w:val="24"/>
          <w:szCs w:val="24"/>
          <w:lang w:val="en-US"/>
        </w:rPr>
        <w:t>Hawk</w:t>
      </w:r>
      <w:r w:rsidRPr="00316302">
        <w:rPr>
          <w:sz w:val="24"/>
          <w:szCs w:val="24"/>
        </w:rPr>
        <w:t xml:space="preserve"> представляют собой </w:t>
      </w:r>
      <w:r>
        <w:rPr>
          <w:sz w:val="24"/>
          <w:szCs w:val="24"/>
        </w:rPr>
        <w:t>плунжерные</w:t>
      </w:r>
      <w:r w:rsidRPr="00316302">
        <w:rPr>
          <w:sz w:val="24"/>
          <w:szCs w:val="24"/>
        </w:rPr>
        <w:t xml:space="preserve"> насосы прямого вытеснения. Насосы </w:t>
      </w:r>
      <w:r w:rsidRPr="00316302">
        <w:rPr>
          <w:sz w:val="24"/>
          <w:szCs w:val="24"/>
          <w:lang w:val="en-US"/>
        </w:rPr>
        <w:t>HAWK</w:t>
      </w:r>
      <w:r w:rsidRPr="00316302">
        <w:rPr>
          <w:sz w:val="24"/>
          <w:szCs w:val="24"/>
        </w:rPr>
        <w:t xml:space="preserve"> разработаны и изготовлены для перекачивания чистой пресной воды или воды с низким процентным содержанием обычно используемых моющих средств при температуре до 65 ° </w:t>
      </w:r>
      <w:r w:rsidRPr="00316302">
        <w:rPr>
          <w:sz w:val="24"/>
          <w:szCs w:val="24"/>
          <w:lang w:val="en-US"/>
        </w:rPr>
        <w:t>C</w:t>
      </w:r>
      <w:r w:rsidRPr="00316302">
        <w:rPr>
          <w:sz w:val="24"/>
          <w:szCs w:val="24"/>
        </w:rPr>
        <w:t>.</w:t>
      </w:r>
    </w:p>
    <w:p w14:paraId="0321886A" w14:textId="77777777" w:rsidR="00316302" w:rsidRPr="00316302" w:rsidRDefault="00316302" w:rsidP="00316302">
      <w:pPr>
        <w:spacing w:line="240" w:lineRule="auto"/>
        <w:rPr>
          <w:sz w:val="24"/>
          <w:szCs w:val="24"/>
        </w:rPr>
      </w:pPr>
      <w:r w:rsidRPr="00316302">
        <w:rPr>
          <w:sz w:val="24"/>
          <w:szCs w:val="24"/>
        </w:rPr>
        <w:t xml:space="preserve">Основными параметрами, определяющими ваш выбор насоса </w:t>
      </w:r>
      <w:r w:rsidRPr="00316302">
        <w:rPr>
          <w:sz w:val="24"/>
          <w:szCs w:val="24"/>
          <w:lang w:val="en-US"/>
        </w:rPr>
        <w:t>Hawk</w:t>
      </w:r>
      <w:r w:rsidRPr="00316302">
        <w:rPr>
          <w:sz w:val="24"/>
          <w:szCs w:val="24"/>
        </w:rPr>
        <w:t>, являются объем, давление, скорость вращения и потребляемая мощность.</w:t>
      </w:r>
    </w:p>
    <w:p w14:paraId="387AFE36" w14:textId="77777777" w:rsidR="00316302" w:rsidRPr="00316302" w:rsidRDefault="00316302" w:rsidP="00316302">
      <w:pPr>
        <w:spacing w:line="240" w:lineRule="auto"/>
        <w:rPr>
          <w:sz w:val="24"/>
          <w:szCs w:val="24"/>
        </w:rPr>
      </w:pPr>
      <w:r w:rsidRPr="00316302">
        <w:rPr>
          <w:sz w:val="24"/>
          <w:szCs w:val="24"/>
          <w:lang w:val="en-US"/>
        </w:rPr>
        <w:t></w:t>
      </w:r>
      <w:r w:rsidRPr="00316302">
        <w:rPr>
          <w:sz w:val="24"/>
          <w:szCs w:val="24"/>
        </w:rPr>
        <w:t xml:space="preserve"> Объем указывается в литрах в минуту и ​​прямо пропорционален скорости вращения.</w:t>
      </w:r>
    </w:p>
    <w:p w14:paraId="61771DD5" w14:textId="77777777" w:rsidR="00316302" w:rsidRPr="00316302" w:rsidRDefault="00316302" w:rsidP="00316302">
      <w:pPr>
        <w:spacing w:line="240" w:lineRule="auto"/>
        <w:rPr>
          <w:sz w:val="24"/>
          <w:szCs w:val="24"/>
        </w:rPr>
      </w:pPr>
      <w:r w:rsidRPr="00316302">
        <w:rPr>
          <w:sz w:val="24"/>
          <w:szCs w:val="24"/>
          <w:lang w:val="en-US"/>
        </w:rPr>
        <w:t></w:t>
      </w:r>
      <w:r w:rsidRPr="00316302">
        <w:rPr>
          <w:sz w:val="24"/>
          <w:szCs w:val="24"/>
        </w:rPr>
        <w:t xml:space="preserve"> Скорость вращения указывается в оборотах в минуту.</w:t>
      </w:r>
    </w:p>
    <w:p w14:paraId="31C05869" w14:textId="77777777" w:rsidR="00316302" w:rsidRPr="00316302" w:rsidRDefault="00316302" w:rsidP="00316302">
      <w:pPr>
        <w:spacing w:line="240" w:lineRule="auto"/>
        <w:rPr>
          <w:sz w:val="24"/>
          <w:szCs w:val="24"/>
        </w:rPr>
      </w:pPr>
      <w:r w:rsidRPr="00316302">
        <w:rPr>
          <w:sz w:val="24"/>
          <w:szCs w:val="24"/>
          <w:lang w:val="en-US"/>
        </w:rPr>
        <w:t></w:t>
      </w:r>
      <w:r w:rsidRPr="00316302">
        <w:rPr>
          <w:sz w:val="24"/>
          <w:szCs w:val="24"/>
        </w:rPr>
        <w:t xml:space="preserve"> Давление указывается в барах и является максимальным давлением, которое может достичь насос.</w:t>
      </w:r>
    </w:p>
    <w:p w14:paraId="3B0C7A6E" w14:textId="20BEDAFD" w:rsidR="00316302" w:rsidRPr="00316302" w:rsidRDefault="00316302" w:rsidP="00316302">
      <w:pPr>
        <w:spacing w:line="240" w:lineRule="auto"/>
        <w:rPr>
          <w:sz w:val="24"/>
          <w:szCs w:val="24"/>
        </w:rPr>
      </w:pPr>
      <w:r w:rsidRPr="00316302">
        <w:rPr>
          <w:sz w:val="24"/>
          <w:szCs w:val="24"/>
          <w:lang w:val="en-US"/>
        </w:rPr>
        <w:t></w:t>
      </w:r>
      <w:r w:rsidRPr="00316302">
        <w:rPr>
          <w:sz w:val="24"/>
          <w:szCs w:val="24"/>
        </w:rPr>
        <w:t xml:space="preserve"> Потребляемая мощность указывается в кВт и представляет собой </w:t>
      </w:r>
      <w:r>
        <w:rPr>
          <w:sz w:val="24"/>
          <w:szCs w:val="24"/>
        </w:rPr>
        <w:t>потребление</w:t>
      </w:r>
      <w:r w:rsidRPr="00316302">
        <w:rPr>
          <w:sz w:val="24"/>
          <w:szCs w:val="24"/>
        </w:rPr>
        <w:t>, необходимое для достижения максимального расхода</w:t>
      </w:r>
      <w:r>
        <w:rPr>
          <w:sz w:val="24"/>
          <w:szCs w:val="24"/>
        </w:rPr>
        <w:t xml:space="preserve"> воды</w:t>
      </w:r>
      <w:r w:rsidRPr="00316302">
        <w:rPr>
          <w:sz w:val="24"/>
          <w:szCs w:val="24"/>
        </w:rPr>
        <w:t xml:space="preserve"> и указанного давления.</w:t>
      </w:r>
    </w:p>
    <w:p w14:paraId="68C18FF8" w14:textId="77DB27D1" w:rsidR="00316302" w:rsidRPr="00316302" w:rsidRDefault="00316302" w:rsidP="00316302">
      <w:pPr>
        <w:spacing w:line="240" w:lineRule="auto"/>
        <w:rPr>
          <w:sz w:val="24"/>
          <w:szCs w:val="24"/>
        </w:rPr>
      </w:pPr>
      <w:r w:rsidRPr="00316302">
        <w:rPr>
          <w:sz w:val="24"/>
          <w:szCs w:val="24"/>
        </w:rPr>
        <w:t>В сочетании с электродвигателем мощность должна быть больше, чем указанная в каталоге.</w:t>
      </w:r>
    </w:p>
    <w:p w14:paraId="64BD1E45" w14:textId="77777777" w:rsidR="00316302" w:rsidRPr="00316302" w:rsidRDefault="00316302" w:rsidP="00316302">
      <w:pPr>
        <w:spacing w:line="240" w:lineRule="auto"/>
        <w:rPr>
          <w:sz w:val="24"/>
          <w:szCs w:val="24"/>
        </w:rPr>
      </w:pPr>
      <w:r w:rsidRPr="00316302">
        <w:rPr>
          <w:sz w:val="24"/>
          <w:szCs w:val="24"/>
        </w:rPr>
        <w:t>В сочетании с двигателем внутреннего сгорания мощность двигателя должна быть как минимум на 30% больше, чем указанная в каталоге.</w:t>
      </w:r>
    </w:p>
    <w:p w14:paraId="463F1C9A" w14:textId="77777777" w:rsidR="00316302" w:rsidRPr="00316302" w:rsidRDefault="00316302" w:rsidP="00316302">
      <w:pPr>
        <w:spacing w:line="240" w:lineRule="auto"/>
        <w:rPr>
          <w:sz w:val="24"/>
          <w:szCs w:val="24"/>
        </w:rPr>
      </w:pPr>
      <w:r w:rsidRPr="00316302">
        <w:rPr>
          <w:sz w:val="24"/>
          <w:szCs w:val="24"/>
        </w:rPr>
        <w:t>Мощность, потребляемая насосом в кВт, складывается из:</w:t>
      </w:r>
    </w:p>
    <w:p w14:paraId="60D5414B" w14:textId="2D93843F" w:rsidR="0025581F" w:rsidRDefault="00316302" w:rsidP="00316302">
      <w:pPr>
        <w:spacing w:line="240" w:lineRule="auto"/>
        <w:rPr>
          <w:sz w:val="24"/>
          <w:szCs w:val="24"/>
        </w:rPr>
      </w:pPr>
      <w:r w:rsidRPr="00316302">
        <w:rPr>
          <w:sz w:val="24"/>
          <w:szCs w:val="24"/>
        </w:rPr>
        <w:t xml:space="preserve">Мощность = объемный расход (л / мин) </w:t>
      </w:r>
      <w:r w:rsidRPr="00316302">
        <w:rPr>
          <w:sz w:val="24"/>
          <w:szCs w:val="24"/>
          <w:lang w:val="en-US"/>
        </w:rPr>
        <w:t>x</w:t>
      </w:r>
      <w:r w:rsidRPr="00316302">
        <w:rPr>
          <w:sz w:val="24"/>
          <w:szCs w:val="24"/>
        </w:rPr>
        <w:t xml:space="preserve"> давление (бар) / 520</w:t>
      </w:r>
    </w:p>
    <w:tbl>
      <w:tblPr>
        <w:tblStyle w:val="a3"/>
        <w:tblW w:w="0" w:type="auto"/>
        <w:tblLook w:val="04A0" w:firstRow="1" w:lastRow="0" w:firstColumn="1" w:lastColumn="0" w:noHBand="0" w:noVBand="1"/>
      </w:tblPr>
      <w:tblGrid>
        <w:gridCol w:w="1696"/>
        <w:gridCol w:w="7649"/>
      </w:tblGrid>
      <w:tr w:rsidR="00316302" w14:paraId="57762226" w14:textId="77777777" w:rsidTr="00316302">
        <w:tc>
          <w:tcPr>
            <w:tcW w:w="1696" w:type="dxa"/>
          </w:tcPr>
          <w:p w14:paraId="1E2600A9" w14:textId="4DC261CA" w:rsidR="00316302" w:rsidRDefault="00316302" w:rsidP="00316302">
            <w:pPr>
              <w:rPr>
                <w:sz w:val="24"/>
                <w:szCs w:val="24"/>
              </w:rPr>
            </w:pPr>
            <w:r>
              <w:rPr>
                <w:noProof/>
              </w:rPr>
              <w:drawing>
                <wp:anchor distT="0" distB="0" distL="114300" distR="114300" simplePos="0" relativeHeight="251670528" behindDoc="0" locked="0" layoutInCell="1" allowOverlap="1" wp14:anchorId="352E5F4B" wp14:editId="19C680D9">
                  <wp:simplePos x="0" y="0"/>
                  <wp:positionH relativeFrom="column">
                    <wp:posOffset>172085</wp:posOffset>
                  </wp:positionH>
                  <wp:positionV relativeFrom="paragraph">
                    <wp:posOffset>98425</wp:posOffset>
                  </wp:positionV>
                  <wp:extent cx="571500" cy="342900"/>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1500" cy="342900"/>
                          </a:xfrm>
                          <a:prstGeom prst="rect">
                            <a:avLst/>
                          </a:prstGeom>
                        </pic:spPr>
                      </pic:pic>
                    </a:graphicData>
                  </a:graphic>
                </wp:anchor>
              </w:drawing>
            </w:r>
          </w:p>
        </w:tc>
        <w:tc>
          <w:tcPr>
            <w:tcW w:w="7649" w:type="dxa"/>
          </w:tcPr>
          <w:p w14:paraId="32F40BD1" w14:textId="51292A1C" w:rsidR="00316302" w:rsidRDefault="00316302" w:rsidP="00316302">
            <w:pPr>
              <w:rPr>
                <w:sz w:val="24"/>
                <w:szCs w:val="24"/>
              </w:rPr>
            </w:pPr>
            <w:r w:rsidRPr="00316302">
              <w:rPr>
                <w:sz w:val="24"/>
                <w:szCs w:val="24"/>
              </w:rPr>
              <w:t>Список моделей насосов, на которые ссылается это руководство, прилагается к Декларации производителя, прилагаемой к насосу (ПРИЛОЖЕНИЕ I).</w:t>
            </w:r>
          </w:p>
        </w:tc>
      </w:tr>
      <w:tr w:rsidR="00316302" w14:paraId="23610004" w14:textId="77777777" w:rsidTr="00316302">
        <w:trPr>
          <w:trHeight w:val="857"/>
        </w:trPr>
        <w:tc>
          <w:tcPr>
            <w:tcW w:w="1696" w:type="dxa"/>
          </w:tcPr>
          <w:p w14:paraId="052FEE23" w14:textId="11FD099B" w:rsidR="00316302" w:rsidRDefault="00316302" w:rsidP="00316302">
            <w:pPr>
              <w:rPr>
                <w:sz w:val="24"/>
                <w:szCs w:val="24"/>
              </w:rPr>
            </w:pPr>
            <w:r>
              <w:rPr>
                <w:noProof/>
              </w:rPr>
              <w:drawing>
                <wp:anchor distT="0" distB="0" distL="114300" distR="114300" simplePos="0" relativeHeight="251671552" behindDoc="0" locked="0" layoutInCell="1" allowOverlap="1" wp14:anchorId="336640A6" wp14:editId="5AEECD78">
                  <wp:simplePos x="0" y="0"/>
                  <wp:positionH relativeFrom="column">
                    <wp:posOffset>-37465</wp:posOffset>
                  </wp:positionH>
                  <wp:positionV relativeFrom="paragraph">
                    <wp:posOffset>105410</wp:posOffset>
                  </wp:positionV>
                  <wp:extent cx="1009650" cy="381000"/>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009650" cy="381000"/>
                          </a:xfrm>
                          <a:prstGeom prst="rect">
                            <a:avLst/>
                          </a:prstGeom>
                        </pic:spPr>
                      </pic:pic>
                    </a:graphicData>
                  </a:graphic>
                </wp:anchor>
              </w:drawing>
            </w:r>
          </w:p>
        </w:tc>
        <w:tc>
          <w:tcPr>
            <w:tcW w:w="7649" w:type="dxa"/>
          </w:tcPr>
          <w:p w14:paraId="1ACF724F" w14:textId="6AF25AA5" w:rsidR="00316302" w:rsidRPr="00316302" w:rsidRDefault="00316302" w:rsidP="00316302">
            <w:pPr>
              <w:rPr>
                <w:sz w:val="24"/>
                <w:szCs w:val="24"/>
              </w:rPr>
            </w:pPr>
            <w:r w:rsidRPr="00316302">
              <w:rPr>
                <w:sz w:val="24"/>
                <w:szCs w:val="24"/>
              </w:rPr>
              <w:t xml:space="preserve">Будьте внимательны при эксплуатации насосов из диапазонов </w:t>
            </w:r>
            <w:proofErr w:type="gramStart"/>
            <w:r w:rsidRPr="00316302">
              <w:rPr>
                <w:sz w:val="24"/>
                <w:szCs w:val="24"/>
              </w:rPr>
              <w:t>XLTI..</w:t>
            </w:r>
            <w:proofErr w:type="gramEnd"/>
            <w:r w:rsidRPr="00316302">
              <w:rPr>
                <w:sz w:val="24"/>
                <w:szCs w:val="24"/>
              </w:rPr>
              <w:t>HT, NMT..HT, XXT..HT, так как они могут достигать температуры до 85 ° C.</w:t>
            </w:r>
          </w:p>
        </w:tc>
      </w:tr>
      <w:tr w:rsidR="00316302" w14:paraId="642259E1" w14:textId="77777777" w:rsidTr="00316302">
        <w:tc>
          <w:tcPr>
            <w:tcW w:w="1696" w:type="dxa"/>
          </w:tcPr>
          <w:p w14:paraId="2C05A885" w14:textId="48720D09" w:rsidR="00316302" w:rsidRDefault="00316302" w:rsidP="00316302">
            <w:pPr>
              <w:rPr>
                <w:sz w:val="24"/>
                <w:szCs w:val="24"/>
              </w:rPr>
            </w:pPr>
            <w:r>
              <w:rPr>
                <w:noProof/>
              </w:rPr>
              <w:drawing>
                <wp:anchor distT="0" distB="0" distL="114300" distR="114300" simplePos="0" relativeHeight="251672576" behindDoc="0" locked="0" layoutInCell="1" allowOverlap="1" wp14:anchorId="5A6AFCD1" wp14:editId="75404887">
                  <wp:simplePos x="0" y="0"/>
                  <wp:positionH relativeFrom="column">
                    <wp:posOffset>-46990</wp:posOffset>
                  </wp:positionH>
                  <wp:positionV relativeFrom="paragraph">
                    <wp:posOffset>207645</wp:posOffset>
                  </wp:positionV>
                  <wp:extent cx="1019175" cy="381000"/>
                  <wp:effectExtent l="0" t="0" r="9525"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019175" cy="381000"/>
                          </a:xfrm>
                          <a:prstGeom prst="rect">
                            <a:avLst/>
                          </a:prstGeom>
                        </pic:spPr>
                      </pic:pic>
                    </a:graphicData>
                  </a:graphic>
                </wp:anchor>
              </w:drawing>
            </w:r>
          </w:p>
        </w:tc>
        <w:tc>
          <w:tcPr>
            <w:tcW w:w="7649" w:type="dxa"/>
          </w:tcPr>
          <w:p w14:paraId="701EAEBC" w14:textId="6F76A9E8" w:rsidR="00316302" w:rsidRPr="00316302" w:rsidRDefault="00316302" w:rsidP="00316302">
            <w:pPr>
              <w:rPr>
                <w:sz w:val="24"/>
                <w:szCs w:val="24"/>
              </w:rPr>
            </w:pPr>
            <w:r w:rsidRPr="00316302">
              <w:rPr>
                <w:sz w:val="24"/>
                <w:szCs w:val="24"/>
              </w:rPr>
              <w:t xml:space="preserve">Насосы </w:t>
            </w:r>
            <w:proofErr w:type="spellStart"/>
            <w:r w:rsidRPr="00316302">
              <w:rPr>
                <w:sz w:val="24"/>
                <w:szCs w:val="24"/>
              </w:rPr>
              <w:t>Hawk</w:t>
            </w:r>
            <w:proofErr w:type="spellEnd"/>
            <w:r w:rsidRPr="00316302">
              <w:rPr>
                <w:sz w:val="24"/>
                <w:szCs w:val="24"/>
              </w:rPr>
              <w:t>, спроектированные с корпусом коллектора из нержавеющей стали AISI 316, должны использоваться в системах с морской водой, для обратного осмоса и для использования в пищевой, химической и фармацевтической промышленности.</w:t>
            </w:r>
          </w:p>
        </w:tc>
      </w:tr>
      <w:tr w:rsidR="00316302" w14:paraId="3E971744" w14:textId="77777777" w:rsidTr="00316302">
        <w:tc>
          <w:tcPr>
            <w:tcW w:w="1696" w:type="dxa"/>
          </w:tcPr>
          <w:p w14:paraId="5C0520C8" w14:textId="4BCDEEC5" w:rsidR="00316302" w:rsidRDefault="00316302" w:rsidP="00316302">
            <w:pPr>
              <w:rPr>
                <w:sz w:val="24"/>
                <w:szCs w:val="24"/>
              </w:rPr>
            </w:pPr>
            <w:r>
              <w:rPr>
                <w:noProof/>
              </w:rPr>
              <w:drawing>
                <wp:anchor distT="0" distB="0" distL="114300" distR="114300" simplePos="0" relativeHeight="251674624" behindDoc="0" locked="0" layoutInCell="1" allowOverlap="1" wp14:anchorId="364DEBF6" wp14:editId="45B6F1E4">
                  <wp:simplePos x="0" y="0"/>
                  <wp:positionH relativeFrom="column">
                    <wp:posOffset>-46990</wp:posOffset>
                  </wp:positionH>
                  <wp:positionV relativeFrom="paragraph">
                    <wp:posOffset>185420</wp:posOffset>
                  </wp:positionV>
                  <wp:extent cx="1019175" cy="381000"/>
                  <wp:effectExtent l="0" t="0" r="9525"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019175" cy="381000"/>
                          </a:xfrm>
                          <a:prstGeom prst="rect">
                            <a:avLst/>
                          </a:prstGeom>
                        </pic:spPr>
                      </pic:pic>
                    </a:graphicData>
                  </a:graphic>
                </wp:anchor>
              </w:drawing>
            </w:r>
          </w:p>
        </w:tc>
        <w:tc>
          <w:tcPr>
            <w:tcW w:w="7649" w:type="dxa"/>
          </w:tcPr>
          <w:p w14:paraId="4BC779C3" w14:textId="564FCDD9" w:rsidR="00316302" w:rsidRPr="00316302" w:rsidRDefault="00316302" w:rsidP="00316302">
            <w:pPr>
              <w:rPr>
                <w:sz w:val="24"/>
                <w:szCs w:val="24"/>
              </w:rPr>
            </w:pPr>
            <w:r w:rsidRPr="00316302">
              <w:rPr>
                <w:sz w:val="24"/>
                <w:szCs w:val="24"/>
              </w:rPr>
              <w:t xml:space="preserve">Насосы </w:t>
            </w:r>
            <w:proofErr w:type="spellStart"/>
            <w:r w:rsidRPr="00316302">
              <w:rPr>
                <w:sz w:val="24"/>
                <w:szCs w:val="24"/>
              </w:rPr>
              <w:t>Hawk</w:t>
            </w:r>
            <w:proofErr w:type="spellEnd"/>
            <w:r w:rsidRPr="00316302">
              <w:rPr>
                <w:sz w:val="24"/>
                <w:szCs w:val="24"/>
              </w:rPr>
              <w:t xml:space="preserve"> не предназначены для перекачивания потенциально опасных жидкостей (взрывоопасных, токсичных и легковоспламеняющихся). В случае сомнений обратитесь к </w:t>
            </w:r>
            <w:r>
              <w:rPr>
                <w:sz w:val="24"/>
                <w:szCs w:val="24"/>
              </w:rPr>
              <w:t>п</w:t>
            </w:r>
            <w:r w:rsidRPr="00316302">
              <w:rPr>
                <w:sz w:val="24"/>
                <w:szCs w:val="24"/>
              </w:rPr>
              <w:t>роизводителю.</w:t>
            </w:r>
          </w:p>
        </w:tc>
      </w:tr>
      <w:tr w:rsidR="00316302" w14:paraId="722C35A1" w14:textId="77777777" w:rsidTr="00316302">
        <w:tc>
          <w:tcPr>
            <w:tcW w:w="1696" w:type="dxa"/>
          </w:tcPr>
          <w:p w14:paraId="378B7C2D" w14:textId="4126DD18" w:rsidR="00316302" w:rsidRDefault="000443CA" w:rsidP="00316302">
            <w:pPr>
              <w:rPr>
                <w:sz w:val="24"/>
                <w:szCs w:val="24"/>
              </w:rPr>
            </w:pPr>
            <w:r>
              <w:rPr>
                <w:noProof/>
              </w:rPr>
              <w:drawing>
                <wp:anchor distT="0" distB="0" distL="114300" distR="114300" simplePos="0" relativeHeight="251676672" behindDoc="0" locked="0" layoutInCell="1" allowOverlap="1" wp14:anchorId="0AFCB27F" wp14:editId="5AFDE4C6">
                  <wp:simplePos x="0" y="0"/>
                  <wp:positionH relativeFrom="column">
                    <wp:posOffset>-46990</wp:posOffset>
                  </wp:positionH>
                  <wp:positionV relativeFrom="paragraph">
                    <wp:posOffset>396875</wp:posOffset>
                  </wp:positionV>
                  <wp:extent cx="1019175" cy="381000"/>
                  <wp:effectExtent l="0" t="0" r="9525"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019175" cy="381000"/>
                          </a:xfrm>
                          <a:prstGeom prst="rect">
                            <a:avLst/>
                          </a:prstGeom>
                        </pic:spPr>
                      </pic:pic>
                    </a:graphicData>
                  </a:graphic>
                </wp:anchor>
              </w:drawing>
            </w:r>
          </w:p>
        </w:tc>
        <w:tc>
          <w:tcPr>
            <w:tcW w:w="7649" w:type="dxa"/>
          </w:tcPr>
          <w:p w14:paraId="5ECF1653" w14:textId="041AEAB4" w:rsidR="00316302" w:rsidRPr="00316302" w:rsidRDefault="00316302" w:rsidP="00316302">
            <w:pPr>
              <w:rPr>
                <w:sz w:val="24"/>
                <w:szCs w:val="24"/>
              </w:rPr>
            </w:pPr>
            <w:r w:rsidRPr="00316302">
              <w:rPr>
                <w:sz w:val="24"/>
                <w:szCs w:val="24"/>
              </w:rPr>
              <w:t>Прежде чем выбрать и / или использовать какой-либо продукт LEUCO, важно, чтобы заказчик с должной тщательностью контролировал все аспекты, связанные с конкретным применением, и изуч</w:t>
            </w:r>
            <w:r w:rsidR="000443CA">
              <w:rPr>
                <w:sz w:val="24"/>
                <w:szCs w:val="24"/>
              </w:rPr>
              <w:t>и</w:t>
            </w:r>
            <w:r w:rsidRPr="00316302">
              <w:rPr>
                <w:sz w:val="24"/>
                <w:szCs w:val="24"/>
              </w:rPr>
              <w:t xml:space="preserve">л информацию, представленную в технической и коммерческой литературе, опубликованной LEUCO </w:t>
            </w:r>
            <w:proofErr w:type="spellStart"/>
            <w:r w:rsidRPr="00316302">
              <w:rPr>
                <w:sz w:val="24"/>
                <w:szCs w:val="24"/>
              </w:rPr>
              <w:t>S.p.A</w:t>
            </w:r>
            <w:proofErr w:type="spellEnd"/>
            <w:r w:rsidRPr="00316302">
              <w:rPr>
                <w:sz w:val="24"/>
                <w:szCs w:val="24"/>
              </w:rPr>
              <w:t>.</w:t>
            </w:r>
          </w:p>
          <w:p w14:paraId="7D279280" w14:textId="49985688" w:rsidR="00316302" w:rsidRPr="00316302" w:rsidRDefault="00316302" w:rsidP="00316302">
            <w:pPr>
              <w:rPr>
                <w:sz w:val="24"/>
                <w:szCs w:val="24"/>
              </w:rPr>
            </w:pPr>
            <w:r w:rsidRPr="00316302">
              <w:rPr>
                <w:sz w:val="24"/>
                <w:szCs w:val="24"/>
              </w:rPr>
              <w:t>Продукция LEUCO и этот документ могут быть изменены в любое время без предварительного уведомления.</w:t>
            </w:r>
          </w:p>
        </w:tc>
      </w:tr>
    </w:tbl>
    <w:p w14:paraId="0F454087" w14:textId="593E58DE" w:rsidR="00316302" w:rsidRDefault="00316302" w:rsidP="00316302">
      <w:pPr>
        <w:spacing w:line="240" w:lineRule="auto"/>
        <w:rPr>
          <w:sz w:val="24"/>
          <w:szCs w:val="24"/>
        </w:rPr>
      </w:pPr>
    </w:p>
    <w:p w14:paraId="47E42DCA" w14:textId="1621ABBF" w:rsidR="000443CA" w:rsidRDefault="000443CA" w:rsidP="00316302">
      <w:pPr>
        <w:spacing w:line="240" w:lineRule="auto"/>
        <w:rPr>
          <w:sz w:val="24"/>
          <w:szCs w:val="24"/>
        </w:rPr>
      </w:pPr>
    </w:p>
    <w:p w14:paraId="24C68C2A" w14:textId="76CE79A3" w:rsidR="000443CA" w:rsidRDefault="000443CA" w:rsidP="00316302">
      <w:pPr>
        <w:spacing w:line="240" w:lineRule="auto"/>
        <w:rPr>
          <w:sz w:val="24"/>
          <w:szCs w:val="24"/>
        </w:rPr>
      </w:pPr>
      <w:r w:rsidRPr="000443CA">
        <w:rPr>
          <w:sz w:val="24"/>
          <w:szCs w:val="24"/>
        </w:rPr>
        <w:lastRenderedPageBreak/>
        <w:t>2.1 Основные части</w:t>
      </w:r>
    </w:p>
    <w:tbl>
      <w:tblPr>
        <w:tblStyle w:val="a3"/>
        <w:tblW w:w="0" w:type="auto"/>
        <w:tblLook w:val="04A0" w:firstRow="1" w:lastRow="0" w:firstColumn="1" w:lastColumn="0" w:noHBand="0" w:noVBand="1"/>
      </w:tblPr>
      <w:tblGrid>
        <w:gridCol w:w="4672"/>
        <w:gridCol w:w="4673"/>
      </w:tblGrid>
      <w:tr w:rsidR="005C7958" w14:paraId="2A60F7D7" w14:textId="77777777" w:rsidTr="00B646FB">
        <w:trPr>
          <w:trHeight w:val="8755"/>
        </w:trPr>
        <w:tc>
          <w:tcPr>
            <w:tcW w:w="4672" w:type="dxa"/>
          </w:tcPr>
          <w:p w14:paraId="2EC40FBA" w14:textId="22C0C538" w:rsidR="005C7958" w:rsidRDefault="005C7958" w:rsidP="00316302">
            <w:pPr>
              <w:rPr>
                <w:sz w:val="24"/>
                <w:szCs w:val="24"/>
              </w:rPr>
            </w:pPr>
            <w:r>
              <w:rPr>
                <w:noProof/>
              </w:rPr>
              <w:drawing>
                <wp:anchor distT="0" distB="0" distL="114300" distR="114300" simplePos="0" relativeHeight="251677696" behindDoc="0" locked="0" layoutInCell="1" allowOverlap="1" wp14:anchorId="585AC704" wp14:editId="73357BA0">
                  <wp:simplePos x="0" y="0"/>
                  <wp:positionH relativeFrom="column">
                    <wp:posOffset>635</wp:posOffset>
                  </wp:positionH>
                  <wp:positionV relativeFrom="paragraph">
                    <wp:posOffset>52705</wp:posOffset>
                  </wp:positionV>
                  <wp:extent cx="2825252" cy="5438775"/>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825252" cy="5438775"/>
                          </a:xfrm>
                          <a:prstGeom prst="rect">
                            <a:avLst/>
                          </a:prstGeom>
                        </pic:spPr>
                      </pic:pic>
                    </a:graphicData>
                  </a:graphic>
                  <wp14:sizeRelH relativeFrom="margin">
                    <wp14:pctWidth>0</wp14:pctWidth>
                  </wp14:sizeRelH>
                  <wp14:sizeRelV relativeFrom="margin">
                    <wp14:pctHeight>0</wp14:pctHeight>
                  </wp14:sizeRelV>
                </wp:anchor>
              </w:drawing>
            </w:r>
          </w:p>
        </w:tc>
        <w:tc>
          <w:tcPr>
            <w:tcW w:w="4673" w:type="dxa"/>
          </w:tcPr>
          <w:p w14:paraId="105AF3B7" w14:textId="77777777" w:rsidR="00B646FB" w:rsidRDefault="00B646FB" w:rsidP="005C7958">
            <w:pPr>
              <w:rPr>
                <w:sz w:val="24"/>
                <w:szCs w:val="24"/>
              </w:rPr>
            </w:pPr>
          </w:p>
          <w:p w14:paraId="36400169" w14:textId="77777777" w:rsidR="00B646FB" w:rsidRDefault="00B646FB" w:rsidP="005C7958">
            <w:pPr>
              <w:rPr>
                <w:sz w:val="24"/>
                <w:szCs w:val="24"/>
              </w:rPr>
            </w:pPr>
          </w:p>
          <w:p w14:paraId="4A23A58E" w14:textId="77777777" w:rsidR="00B646FB" w:rsidRDefault="00B646FB" w:rsidP="005C7958">
            <w:pPr>
              <w:rPr>
                <w:sz w:val="24"/>
                <w:szCs w:val="24"/>
              </w:rPr>
            </w:pPr>
          </w:p>
          <w:p w14:paraId="2AA98097" w14:textId="77777777" w:rsidR="00B646FB" w:rsidRDefault="00B646FB" w:rsidP="005C7958">
            <w:pPr>
              <w:rPr>
                <w:sz w:val="24"/>
                <w:szCs w:val="24"/>
              </w:rPr>
            </w:pPr>
          </w:p>
          <w:p w14:paraId="58BD29E2" w14:textId="77777777" w:rsidR="00B646FB" w:rsidRDefault="00B646FB" w:rsidP="005C7958">
            <w:pPr>
              <w:rPr>
                <w:sz w:val="24"/>
                <w:szCs w:val="24"/>
              </w:rPr>
            </w:pPr>
          </w:p>
          <w:p w14:paraId="59A9C6D8" w14:textId="77777777" w:rsidR="00B646FB" w:rsidRDefault="00B646FB" w:rsidP="005C7958">
            <w:pPr>
              <w:rPr>
                <w:sz w:val="24"/>
                <w:szCs w:val="24"/>
              </w:rPr>
            </w:pPr>
          </w:p>
          <w:p w14:paraId="2B19564D" w14:textId="77777777" w:rsidR="00B646FB" w:rsidRDefault="00B646FB" w:rsidP="005C7958">
            <w:pPr>
              <w:rPr>
                <w:sz w:val="24"/>
                <w:szCs w:val="24"/>
              </w:rPr>
            </w:pPr>
          </w:p>
          <w:p w14:paraId="435C656E" w14:textId="77777777" w:rsidR="00B646FB" w:rsidRDefault="00B646FB" w:rsidP="005C7958">
            <w:pPr>
              <w:rPr>
                <w:sz w:val="24"/>
                <w:szCs w:val="24"/>
              </w:rPr>
            </w:pPr>
          </w:p>
          <w:p w14:paraId="43CA40F0" w14:textId="77777777" w:rsidR="00B646FB" w:rsidRDefault="00B646FB" w:rsidP="005C7958">
            <w:pPr>
              <w:rPr>
                <w:sz w:val="24"/>
                <w:szCs w:val="24"/>
              </w:rPr>
            </w:pPr>
          </w:p>
          <w:p w14:paraId="44C90727" w14:textId="6F2437C3" w:rsidR="00B646FB" w:rsidRDefault="00B646FB" w:rsidP="005C7958">
            <w:pPr>
              <w:rPr>
                <w:sz w:val="24"/>
                <w:szCs w:val="24"/>
              </w:rPr>
            </w:pPr>
          </w:p>
          <w:p w14:paraId="5B7C2774" w14:textId="77777777" w:rsidR="00B646FB" w:rsidRDefault="00B646FB" w:rsidP="005C7958">
            <w:pPr>
              <w:rPr>
                <w:sz w:val="24"/>
                <w:szCs w:val="24"/>
              </w:rPr>
            </w:pPr>
          </w:p>
          <w:p w14:paraId="080CEF91" w14:textId="02E921F9" w:rsidR="005C7958" w:rsidRPr="005C7958" w:rsidRDefault="005C7958" w:rsidP="005C7958">
            <w:pPr>
              <w:rPr>
                <w:sz w:val="24"/>
                <w:szCs w:val="24"/>
              </w:rPr>
            </w:pPr>
            <w:r w:rsidRPr="005C7958">
              <w:rPr>
                <w:sz w:val="24"/>
                <w:szCs w:val="24"/>
              </w:rPr>
              <w:t>A. КОРПУС ПАТРУБКА</w:t>
            </w:r>
          </w:p>
          <w:p w14:paraId="734F3F0D" w14:textId="77777777" w:rsidR="005C7958" w:rsidRPr="005C7958" w:rsidRDefault="005C7958" w:rsidP="005C7958">
            <w:pPr>
              <w:rPr>
                <w:sz w:val="24"/>
                <w:szCs w:val="24"/>
              </w:rPr>
            </w:pPr>
            <w:r w:rsidRPr="005C7958">
              <w:rPr>
                <w:sz w:val="24"/>
                <w:szCs w:val="24"/>
              </w:rPr>
              <w:t>Б. КОРПУС НАСОСА</w:t>
            </w:r>
          </w:p>
          <w:p w14:paraId="4232CA76" w14:textId="77777777" w:rsidR="005C7958" w:rsidRPr="005C7958" w:rsidRDefault="005C7958" w:rsidP="005C7958">
            <w:pPr>
              <w:rPr>
                <w:sz w:val="24"/>
                <w:szCs w:val="24"/>
              </w:rPr>
            </w:pPr>
            <w:r w:rsidRPr="005C7958">
              <w:rPr>
                <w:sz w:val="24"/>
                <w:szCs w:val="24"/>
              </w:rPr>
              <w:t>C. МАСЛЯНЫЙ НАКОНЕЧНИК</w:t>
            </w:r>
          </w:p>
          <w:p w14:paraId="318DEAB5" w14:textId="77777777" w:rsidR="005C7958" w:rsidRPr="005C7958" w:rsidRDefault="005C7958" w:rsidP="005C7958">
            <w:pPr>
              <w:rPr>
                <w:sz w:val="24"/>
                <w:szCs w:val="24"/>
              </w:rPr>
            </w:pPr>
            <w:r w:rsidRPr="005C7958">
              <w:rPr>
                <w:sz w:val="24"/>
                <w:szCs w:val="24"/>
              </w:rPr>
              <w:t>D. КОЛЕНВАЛ</w:t>
            </w:r>
          </w:p>
          <w:p w14:paraId="2C71F36D" w14:textId="77777777" w:rsidR="005C7958" w:rsidRPr="005C7958" w:rsidRDefault="005C7958" w:rsidP="005C7958">
            <w:pPr>
              <w:rPr>
                <w:sz w:val="24"/>
                <w:szCs w:val="24"/>
              </w:rPr>
            </w:pPr>
            <w:r w:rsidRPr="005C7958">
              <w:rPr>
                <w:sz w:val="24"/>
                <w:szCs w:val="24"/>
              </w:rPr>
              <w:t>E. ШАТУНЬ</w:t>
            </w:r>
          </w:p>
          <w:p w14:paraId="2A9475FD" w14:textId="77777777" w:rsidR="005C7958" w:rsidRPr="005C7958" w:rsidRDefault="005C7958" w:rsidP="005C7958">
            <w:pPr>
              <w:rPr>
                <w:sz w:val="24"/>
                <w:szCs w:val="24"/>
              </w:rPr>
            </w:pPr>
            <w:r w:rsidRPr="005C7958">
              <w:rPr>
                <w:sz w:val="24"/>
                <w:szCs w:val="24"/>
              </w:rPr>
              <w:t>F. ПЛУНЖЕР (относительные части)</w:t>
            </w:r>
          </w:p>
          <w:p w14:paraId="1C7F3923" w14:textId="77777777" w:rsidR="005C7958" w:rsidRPr="005C7958" w:rsidRDefault="005C7958" w:rsidP="005C7958">
            <w:pPr>
              <w:rPr>
                <w:sz w:val="24"/>
                <w:szCs w:val="24"/>
              </w:rPr>
            </w:pPr>
            <w:r w:rsidRPr="005C7958">
              <w:rPr>
                <w:sz w:val="24"/>
                <w:szCs w:val="24"/>
              </w:rPr>
              <w:t>G. ИНДИКАТОР УРОВНЯ МАСЛА</w:t>
            </w:r>
          </w:p>
          <w:p w14:paraId="57BFBF77" w14:textId="77777777" w:rsidR="005C7958" w:rsidRPr="005C7958" w:rsidRDefault="005C7958" w:rsidP="005C7958">
            <w:pPr>
              <w:rPr>
                <w:sz w:val="24"/>
                <w:szCs w:val="24"/>
              </w:rPr>
            </w:pPr>
            <w:r w:rsidRPr="005C7958">
              <w:rPr>
                <w:sz w:val="24"/>
                <w:szCs w:val="24"/>
              </w:rPr>
              <w:t>H. КЛАПАН ПОДАЧИ</w:t>
            </w:r>
          </w:p>
          <w:p w14:paraId="329C1F13" w14:textId="72212A91" w:rsidR="005C7958" w:rsidRDefault="005C7958" w:rsidP="005C7958">
            <w:pPr>
              <w:rPr>
                <w:sz w:val="24"/>
                <w:szCs w:val="24"/>
              </w:rPr>
            </w:pPr>
            <w:r w:rsidRPr="005C7958">
              <w:rPr>
                <w:sz w:val="24"/>
                <w:szCs w:val="24"/>
              </w:rPr>
              <w:t>I. ВСАСЫВАЮЩИЙ КЛАПАН</w:t>
            </w:r>
          </w:p>
        </w:tc>
      </w:tr>
    </w:tbl>
    <w:p w14:paraId="6A1D66C3" w14:textId="04FC2D1F" w:rsidR="000443CA" w:rsidRDefault="000443CA" w:rsidP="00316302">
      <w:pPr>
        <w:spacing w:line="240" w:lineRule="auto"/>
        <w:rPr>
          <w:sz w:val="24"/>
          <w:szCs w:val="24"/>
        </w:rPr>
      </w:pPr>
    </w:p>
    <w:tbl>
      <w:tblPr>
        <w:tblStyle w:val="a3"/>
        <w:tblW w:w="0" w:type="auto"/>
        <w:tblLook w:val="04A0" w:firstRow="1" w:lastRow="0" w:firstColumn="1" w:lastColumn="0" w:noHBand="0" w:noVBand="1"/>
      </w:tblPr>
      <w:tblGrid>
        <w:gridCol w:w="2122"/>
        <w:gridCol w:w="7223"/>
      </w:tblGrid>
      <w:tr w:rsidR="00287321" w14:paraId="3B9ACF58" w14:textId="77777777" w:rsidTr="00287321">
        <w:tc>
          <w:tcPr>
            <w:tcW w:w="2122" w:type="dxa"/>
          </w:tcPr>
          <w:p w14:paraId="057399FB" w14:textId="48BD385A" w:rsidR="00287321" w:rsidRDefault="00287321" w:rsidP="00316302">
            <w:pPr>
              <w:rPr>
                <w:sz w:val="24"/>
                <w:szCs w:val="24"/>
              </w:rPr>
            </w:pPr>
            <w:r>
              <w:rPr>
                <w:noProof/>
              </w:rPr>
              <w:drawing>
                <wp:anchor distT="0" distB="0" distL="114300" distR="114300" simplePos="0" relativeHeight="251679744" behindDoc="0" locked="0" layoutInCell="1" allowOverlap="1" wp14:anchorId="1E27B31B" wp14:editId="088554BC">
                  <wp:simplePos x="0" y="0"/>
                  <wp:positionH relativeFrom="margin">
                    <wp:posOffset>107950</wp:posOffset>
                  </wp:positionH>
                  <wp:positionV relativeFrom="paragraph">
                    <wp:posOffset>26670</wp:posOffset>
                  </wp:positionV>
                  <wp:extent cx="929878" cy="523875"/>
                  <wp:effectExtent l="0" t="0" r="381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929878" cy="523875"/>
                          </a:xfrm>
                          <a:prstGeom prst="rect">
                            <a:avLst/>
                          </a:prstGeom>
                        </pic:spPr>
                      </pic:pic>
                    </a:graphicData>
                  </a:graphic>
                  <wp14:sizeRelH relativeFrom="margin">
                    <wp14:pctWidth>0</wp14:pctWidth>
                  </wp14:sizeRelH>
                  <wp14:sizeRelV relativeFrom="margin">
                    <wp14:pctHeight>0</wp14:pctHeight>
                  </wp14:sizeRelV>
                </wp:anchor>
              </w:drawing>
            </w:r>
          </w:p>
        </w:tc>
        <w:tc>
          <w:tcPr>
            <w:tcW w:w="7223" w:type="dxa"/>
          </w:tcPr>
          <w:p w14:paraId="3EE6E98E" w14:textId="587DBBF4" w:rsidR="00287321" w:rsidRDefault="00287321" w:rsidP="00316302">
            <w:pPr>
              <w:rPr>
                <w:sz w:val="24"/>
                <w:szCs w:val="24"/>
              </w:rPr>
            </w:pPr>
            <w:r w:rsidRPr="00287321">
              <w:rPr>
                <w:sz w:val="24"/>
                <w:szCs w:val="24"/>
              </w:rPr>
              <w:t xml:space="preserve">Более подробную информацию о деталях можно найти в </w:t>
            </w:r>
            <w:r>
              <w:rPr>
                <w:sz w:val="24"/>
                <w:szCs w:val="24"/>
              </w:rPr>
              <w:t>дополнительных</w:t>
            </w:r>
            <w:r w:rsidRPr="00287321">
              <w:rPr>
                <w:sz w:val="24"/>
                <w:szCs w:val="24"/>
              </w:rPr>
              <w:t xml:space="preserve"> изображениях, прилагаемых к настоящему руководству (ПРИЛОЖЕНИЕ II).</w:t>
            </w:r>
          </w:p>
        </w:tc>
      </w:tr>
    </w:tbl>
    <w:p w14:paraId="13461598" w14:textId="77777777" w:rsidR="00E43370" w:rsidRDefault="00E43370" w:rsidP="00E43370">
      <w:pPr>
        <w:spacing w:line="240" w:lineRule="auto"/>
        <w:rPr>
          <w:sz w:val="24"/>
          <w:szCs w:val="24"/>
        </w:rPr>
      </w:pPr>
    </w:p>
    <w:p w14:paraId="482C9DB4" w14:textId="05511959" w:rsidR="00E43370" w:rsidRPr="00E43370" w:rsidRDefault="00E43370" w:rsidP="00E43370">
      <w:pPr>
        <w:spacing w:line="240" w:lineRule="auto"/>
        <w:rPr>
          <w:sz w:val="24"/>
          <w:szCs w:val="24"/>
        </w:rPr>
      </w:pPr>
      <w:r w:rsidRPr="00E43370">
        <w:rPr>
          <w:sz w:val="24"/>
          <w:szCs w:val="24"/>
        </w:rPr>
        <w:t>2.1.1 Технические характеристики</w:t>
      </w:r>
    </w:p>
    <w:p w14:paraId="72AAE4C5" w14:textId="77777777" w:rsidR="00E43370" w:rsidRPr="00E43370" w:rsidRDefault="00E43370" w:rsidP="00E43370">
      <w:pPr>
        <w:spacing w:line="240" w:lineRule="auto"/>
        <w:rPr>
          <w:sz w:val="24"/>
          <w:szCs w:val="24"/>
        </w:rPr>
      </w:pPr>
      <w:r w:rsidRPr="00E43370">
        <w:rPr>
          <w:sz w:val="24"/>
          <w:szCs w:val="24"/>
        </w:rPr>
        <w:t xml:space="preserve">Основные размеры и </w:t>
      </w:r>
      <w:proofErr w:type="gramStart"/>
      <w:r w:rsidRPr="00E43370">
        <w:rPr>
          <w:sz w:val="24"/>
          <w:szCs w:val="24"/>
        </w:rPr>
        <w:t>технические характеристики</w:t>
      </w:r>
      <w:proofErr w:type="gramEnd"/>
      <w:r w:rsidRPr="00E43370">
        <w:rPr>
          <w:sz w:val="24"/>
          <w:szCs w:val="24"/>
        </w:rPr>
        <w:t xml:space="preserve"> следующие:</w:t>
      </w:r>
    </w:p>
    <w:p w14:paraId="2117465D" w14:textId="77777777" w:rsidR="00E43370" w:rsidRPr="00E43370" w:rsidRDefault="00E43370" w:rsidP="00E43370">
      <w:pPr>
        <w:spacing w:line="240" w:lineRule="auto"/>
        <w:rPr>
          <w:sz w:val="24"/>
          <w:szCs w:val="24"/>
        </w:rPr>
      </w:pPr>
      <w:r w:rsidRPr="00E43370">
        <w:rPr>
          <w:sz w:val="24"/>
          <w:szCs w:val="24"/>
        </w:rPr>
        <w:t>НАПРИМЕР. СЕРИЯ XLTI</w:t>
      </w:r>
    </w:p>
    <w:p w14:paraId="14F32DBD" w14:textId="77777777" w:rsidR="00E43370" w:rsidRPr="00E43370" w:rsidRDefault="00E43370" w:rsidP="00E43370">
      <w:pPr>
        <w:spacing w:line="240" w:lineRule="auto"/>
        <w:rPr>
          <w:sz w:val="24"/>
          <w:szCs w:val="24"/>
        </w:rPr>
      </w:pPr>
      <w:r w:rsidRPr="00E43370">
        <w:rPr>
          <w:sz w:val="24"/>
          <w:szCs w:val="24"/>
        </w:rPr>
        <w:t xml:space="preserve">- </w:t>
      </w:r>
      <w:proofErr w:type="gramStart"/>
      <w:r w:rsidRPr="00E43370">
        <w:rPr>
          <w:sz w:val="24"/>
          <w:szCs w:val="24"/>
        </w:rPr>
        <w:t>Длина:…</w:t>
      </w:r>
      <w:proofErr w:type="gramEnd"/>
      <w:r w:rsidRPr="00E43370">
        <w:rPr>
          <w:sz w:val="24"/>
          <w:szCs w:val="24"/>
        </w:rPr>
        <w:t>. мм</w:t>
      </w:r>
    </w:p>
    <w:p w14:paraId="502E57DE" w14:textId="77777777" w:rsidR="00E43370" w:rsidRPr="00E43370" w:rsidRDefault="00E43370" w:rsidP="00E43370">
      <w:pPr>
        <w:spacing w:line="240" w:lineRule="auto"/>
        <w:rPr>
          <w:sz w:val="24"/>
          <w:szCs w:val="24"/>
        </w:rPr>
      </w:pPr>
      <w:r w:rsidRPr="00E43370">
        <w:rPr>
          <w:sz w:val="24"/>
          <w:szCs w:val="24"/>
        </w:rPr>
        <w:t xml:space="preserve">- </w:t>
      </w:r>
      <w:proofErr w:type="gramStart"/>
      <w:r w:rsidRPr="00E43370">
        <w:rPr>
          <w:sz w:val="24"/>
          <w:szCs w:val="24"/>
        </w:rPr>
        <w:t>Глубина:…</w:t>
      </w:r>
      <w:proofErr w:type="gramEnd"/>
      <w:r w:rsidRPr="00E43370">
        <w:rPr>
          <w:sz w:val="24"/>
          <w:szCs w:val="24"/>
        </w:rPr>
        <w:t>. мм</w:t>
      </w:r>
    </w:p>
    <w:p w14:paraId="1CEDBFEF" w14:textId="77777777" w:rsidR="00E43370" w:rsidRPr="00E43370" w:rsidRDefault="00E43370" w:rsidP="00E43370">
      <w:pPr>
        <w:spacing w:line="240" w:lineRule="auto"/>
        <w:rPr>
          <w:sz w:val="24"/>
          <w:szCs w:val="24"/>
        </w:rPr>
      </w:pPr>
      <w:r w:rsidRPr="00E43370">
        <w:rPr>
          <w:sz w:val="24"/>
          <w:szCs w:val="24"/>
        </w:rPr>
        <w:t xml:space="preserve">- </w:t>
      </w:r>
      <w:proofErr w:type="gramStart"/>
      <w:r w:rsidRPr="00E43370">
        <w:rPr>
          <w:sz w:val="24"/>
          <w:szCs w:val="24"/>
        </w:rPr>
        <w:t>Высота:…</w:t>
      </w:r>
      <w:proofErr w:type="gramEnd"/>
      <w:r w:rsidRPr="00E43370">
        <w:rPr>
          <w:sz w:val="24"/>
          <w:szCs w:val="24"/>
        </w:rPr>
        <w:t xml:space="preserve"> .мм</w:t>
      </w:r>
    </w:p>
    <w:p w14:paraId="67E8F6F5" w14:textId="02B72CC8" w:rsidR="00E43370" w:rsidRPr="00E43370" w:rsidRDefault="00E43370" w:rsidP="00E43370">
      <w:pPr>
        <w:spacing w:line="240" w:lineRule="auto"/>
        <w:rPr>
          <w:sz w:val="24"/>
          <w:szCs w:val="24"/>
        </w:rPr>
      </w:pPr>
      <w:r w:rsidRPr="00E43370">
        <w:rPr>
          <w:sz w:val="24"/>
          <w:szCs w:val="24"/>
        </w:rPr>
        <w:t>- Вес (кг</w:t>
      </w:r>
      <w:r>
        <w:rPr>
          <w:sz w:val="24"/>
          <w:szCs w:val="24"/>
        </w:rPr>
        <w:t>)</w:t>
      </w:r>
    </w:p>
    <w:p w14:paraId="6F570B9D" w14:textId="77777777" w:rsidR="00E43370" w:rsidRPr="00E43370" w:rsidRDefault="00E43370" w:rsidP="00E43370">
      <w:pPr>
        <w:spacing w:line="240" w:lineRule="auto"/>
        <w:rPr>
          <w:sz w:val="24"/>
          <w:szCs w:val="24"/>
        </w:rPr>
      </w:pPr>
      <w:r w:rsidRPr="00E43370">
        <w:rPr>
          <w:sz w:val="24"/>
          <w:szCs w:val="24"/>
        </w:rPr>
        <w:t>- Вместимость: …. Л.</w:t>
      </w:r>
    </w:p>
    <w:p w14:paraId="7965747A" w14:textId="77777777" w:rsidR="00E43370" w:rsidRPr="00E43370" w:rsidRDefault="00E43370" w:rsidP="00E43370">
      <w:pPr>
        <w:spacing w:line="240" w:lineRule="auto"/>
        <w:rPr>
          <w:sz w:val="24"/>
          <w:szCs w:val="24"/>
        </w:rPr>
      </w:pPr>
      <w:r w:rsidRPr="00E43370">
        <w:rPr>
          <w:sz w:val="24"/>
          <w:szCs w:val="24"/>
        </w:rPr>
        <w:lastRenderedPageBreak/>
        <w:t>Подробные технические характеристики для каждого диапазона или серии с соответствующими версиями продукта приведены в ПРИЛОЖЕНИИ II в конце этого документа.</w:t>
      </w:r>
    </w:p>
    <w:p w14:paraId="443262A2" w14:textId="77777777" w:rsidR="00E43370" w:rsidRPr="00E43370" w:rsidRDefault="00E43370" w:rsidP="00E43370">
      <w:pPr>
        <w:spacing w:line="240" w:lineRule="auto"/>
        <w:rPr>
          <w:sz w:val="24"/>
          <w:szCs w:val="24"/>
        </w:rPr>
      </w:pPr>
      <w:r w:rsidRPr="00E43370">
        <w:rPr>
          <w:sz w:val="24"/>
          <w:szCs w:val="24"/>
        </w:rPr>
        <w:t>2.2 Местные условия</w:t>
      </w:r>
    </w:p>
    <w:p w14:paraId="5BFEB37F" w14:textId="3CA064BB" w:rsidR="00E43370" w:rsidRPr="00E43370" w:rsidRDefault="00E43370" w:rsidP="00E43370">
      <w:pPr>
        <w:spacing w:line="240" w:lineRule="auto"/>
        <w:rPr>
          <w:sz w:val="24"/>
          <w:szCs w:val="24"/>
        </w:rPr>
      </w:pPr>
      <w:r w:rsidRPr="00E43370">
        <w:rPr>
          <w:sz w:val="24"/>
          <w:szCs w:val="24"/>
        </w:rPr>
        <w:t>Местные условия эксплуатации указаны на табли</w:t>
      </w:r>
      <w:r>
        <w:rPr>
          <w:sz w:val="24"/>
          <w:szCs w:val="24"/>
        </w:rPr>
        <w:t>це</w:t>
      </w:r>
      <w:r w:rsidRPr="00E43370">
        <w:rPr>
          <w:sz w:val="24"/>
          <w:szCs w:val="24"/>
        </w:rPr>
        <w:t xml:space="preserve"> со спецификациями продукта (см. </w:t>
      </w:r>
      <w:r>
        <w:rPr>
          <w:sz w:val="24"/>
          <w:szCs w:val="24"/>
        </w:rPr>
        <w:t xml:space="preserve">в </w:t>
      </w:r>
      <w:r w:rsidRPr="00E43370">
        <w:rPr>
          <w:sz w:val="24"/>
          <w:szCs w:val="24"/>
        </w:rPr>
        <w:t>разделе 3.8).</w:t>
      </w:r>
    </w:p>
    <w:p w14:paraId="595BAF6A" w14:textId="70451C18" w:rsidR="000443CA" w:rsidRDefault="00E43370" w:rsidP="00E43370">
      <w:pPr>
        <w:spacing w:line="240" w:lineRule="auto"/>
        <w:rPr>
          <w:sz w:val="24"/>
          <w:szCs w:val="24"/>
        </w:rPr>
      </w:pPr>
      <w:r w:rsidRPr="00E43370">
        <w:rPr>
          <w:sz w:val="24"/>
          <w:szCs w:val="24"/>
        </w:rPr>
        <w:t>Некоторые из условий эксплуатации перечислены ниже.</w:t>
      </w:r>
    </w:p>
    <w:p w14:paraId="2653AD78" w14:textId="7332AC08" w:rsidR="00E43370" w:rsidRDefault="00E43370" w:rsidP="00E43370">
      <w:pPr>
        <w:spacing w:line="240" w:lineRule="auto"/>
        <w:rPr>
          <w:sz w:val="24"/>
          <w:szCs w:val="24"/>
        </w:rPr>
      </w:pPr>
    </w:p>
    <w:tbl>
      <w:tblPr>
        <w:tblStyle w:val="a3"/>
        <w:tblW w:w="0" w:type="auto"/>
        <w:tblLook w:val="04A0" w:firstRow="1" w:lastRow="0" w:firstColumn="1" w:lastColumn="0" w:noHBand="0" w:noVBand="1"/>
      </w:tblPr>
      <w:tblGrid>
        <w:gridCol w:w="4672"/>
        <w:gridCol w:w="4673"/>
      </w:tblGrid>
      <w:tr w:rsidR="00E43370" w14:paraId="67BDE787" w14:textId="77777777" w:rsidTr="00E43370">
        <w:tc>
          <w:tcPr>
            <w:tcW w:w="4672" w:type="dxa"/>
          </w:tcPr>
          <w:p w14:paraId="08EE9059" w14:textId="29516025" w:rsidR="00E43370" w:rsidRDefault="00E43370" w:rsidP="00E43370">
            <w:pPr>
              <w:jc w:val="center"/>
              <w:rPr>
                <w:sz w:val="24"/>
                <w:szCs w:val="24"/>
              </w:rPr>
            </w:pPr>
            <w:r>
              <w:rPr>
                <w:sz w:val="24"/>
                <w:szCs w:val="24"/>
              </w:rPr>
              <w:t>Параметры</w:t>
            </w:r>
          </w:p>
        </w:tc>
        <w:tc>
          <w:tcPr>
            <w:tcW w:w="4673" w:type="dxa"/>
          </w:tcPr>
          <w:p w14:paraId="43246EDD" w14:textId="36BA2D11" w:rsidR="00E43370" w:rsidRDefault="00E43370" w:rsidP="00E43370">
            <w:pPr>
              <w:jc w:val="center"/>
              <w:rPr>
                <w:sz w:val="24"/>
                <w:szCs w:val="24"/>
              </w:rPr>
            </w:pPr>
            <w:r>
              <w:rPr>
                <w:sz w:val="24"/>
                <w:szCs w:val="24"/>
              </w:rPr>
              <w:t>Допустимые значения</w:t>
            </w:r>
          </w:p>
        </w:tc>
      </w:tr>
      <w:tr w:rsidR="00E43370" w14:paraId="61105074" w14:textId="77777777" w:rsidTr="00E43370">
        <w:tc>
          <w:tcPr>
            <w:tcW w:w="4672" w:type="dxa"/>
          </w:tcPr>
          <w:p w14:paraId="7B681EAD" w14:textId="46CAE091" w:rsidR="00E43370" w:rsidRDefault="00E43370" w:rsidP="00E43370">
            <w:pPr>
              <w:rPr>
                <w:sz w:val="24"/>
                <w:szCs w:val="24"/>
              </w:rPr>
            </w:pPr>
            <w:r>
              <w:rPr>
                <w:sz w:val="24"/>
                <w:szCs w:val="24"/>
              </w:rPr>
              <w:t>Температура помещения</w:t>
            </w:r>
          </w:p>
        </w:tc>
        <w:tc>
          <w:tcPr>
            <w:tcW w:w="4673" w:type="dxa"/>
          </w:tcPr>
          <w:p w14:paraId="646DBD9E" w14:textId="14FEE161" w:rsidR="00E43370" w:rsidRDefault="00E43370" w:rsidP="00E43370">
            <w:pPr>
              <w:rPr>
                <w:sz w:val="24"/>
                <w:szCs w:val="24"/>
              </w:rPr>
            </w:pPr>
            <w:r w:rsidRPr="00E43370">
              <w:rPr>
                <w:sz w:val="24"/>
                <w:szCs w:val="24"/>
              </w:rPr>
              <w:t>от -10 ° С до + 50 ° С</w:t>
            </w:r>
          </w:p>
        </w:tc>
      </w:tr>
      <w:tr w:rsidR="00E43370" w14:paraId="09A38BFC" w14:textId="77777777" w:rsidTr="00E43370">
        <w:tc>
          <w:tcPr>
            <w:tcW w:w="4672" w:type="dxa"/>
          </w:tcPr>
          <w:p w14:paraId="49EB6E39" w14:textId="034678A0" w:rsidR="00E43370" w:rsidRDefault="00E43370" w:rsidP="00E43370">
            <w:pPr>
              <w:rPr>
                <w:sz w:val="24"/>
                <w:szCs w:val="24"/>
              </w:rPr>
            </w:pPr>
            <w:r w:rsidRPr="00E43370">
              <w:rPr>
                <w:sz w:val="24"/>
                <w:szCs w:val="24"/>
              </w:rPr>
              <w:t>Температура хр</w:t>
            </w:r>
            <w:r>
              <w:rPr>
                <w:sz w:val="24"/>
                <w:szCs w:val="24"/>
              </w:rPr>
              <w:t>анения</w:t>
            </w:r>
          </w:p>
        </w:tc>
        <w:tc>
          <w:tcPr>
            <w:tcW w:w="4673" w:type="dxa"/>
          </w:tcPr>
          <w:p w14:paraId="67F052C0" w14:textId="4D86A7FB" w:rsidR="00E43370" w:rsidRDefault="00E43370" w:rsidP="00E43370">
            <w:pPr>
              <w:rPr>
                <w:sz w:val="24"/>
                <w:szCs w:val="24"/>
              </w:rPr>
            </w:pPr>
            <w:r w:rsidRPr="00E43370">
              <w:rPr>
                <w:sz w:val="24"/>
                <w:szCs w:val="24"/>
              </w:rPr>
              <w:t>от 0 ° С до + 50 ° С</w:t>
            </w:r>
          </w:p>
        </w:tc>
      </w:tr>
      <w:tr w:rsidR="00E43370" w14:paraId="3625109F" w14:textId="77777777" w:rsidTr="00E43370">
        <w:tc>
          <w:tcPr>
            <w:tcW w:w="4672" w:type="dxa"/>
          </w:tcPr>
          <w:p w14:paraId="623DFC2A" w14:textId="43AF323E" w:rsidR="00E43370" w:rsidRDefault="00E43370" w:rsidP="00E43370">
            <w:pPr>
              <w:rPr>
                <w:sz w:val="24"/>
                <w:szCs w:val="24"/>
              </w:rPr>
            </w:pPr>
            <w:r>
              <w:rPr>
                <w:sz w:val="24"/>
                <w:szCs w:val="24"/>
              </w:rPr>
              <w:t>Показатели влажности</w:t>
            </w:r>
          </w:p>
        </w:tc>
        <w:tc>
          <w:tcPr>
            <w:tcW w:w="4673" w:type="dxa"/>
          </w:tcPr>
          <w:p w14:paraId="7EFFCB3E" w14:textId="6302584B" w:rsidR="00E43370" w:rsidRDefault="00E43370" w:rsidP="00E43370">
            <w:pPr>
              <w:rPr>
                <w:sz w:val="24"/>
                <w:szCs w:val="24"/>
              </w:rPr>
            </w:pPr>
            <w:r>
              <w:rPr>
                <w:sz w:val="24"/>
                <w:szCs w:val="24"/>
              </w:rPr>
              <w:t>От 20% до 80%</w:t>
            </w:r>
          </w:p>
        </w:tc>
      </w:tr>
    </w:tbl>
    <w:p w14:paraId="79FEAE22" w14:textId="6C0227F5" w:rsidR="00E43370" w:rsidRDefault="00E43370" w:rsidP="00E43370">
      <w:pPr>
        <w:spacing w:line="240" w:lineRule="auto"/>
        <w:rPr>
          <w:sz w:val="24"/>
          <w:szCs w:val="24"/>
        </w:rPr>
      </w:pPr>
    </w:p>
    <w:tbl>
      <w:tblPr>
        <w:tblStyle w:val="a3"/>
        <w:tblW w:w="0" w:type="auto"/>
        <w:tblLook w:val="04A0" w:firstRow="1" w:lastRow="0" w:firstColumn="1" w:lastColumn="0" w:noHBand="0" w:noVBand="1"/>
      </w:tblPr>
      <w:tblGrid>
        <w:gridCol w:w="1696"/>
        <w:gridCol w:w="7649"/>
      </w:tblGrid>
      <w:tr w:rsidR="00E43370" w14:paraId="78388D2D" w14:textId="77777777" w:rsidTr="00E43370">
        <w:tc>
          <w:tcPr>
            <w:tcW w:w="1696" w:type="dxa"/>
          </w:tcPr>
          <w:p w14:paraId="103098FC" w14:textId="0F1F9255" w:rsidR="00E43370" w:rsidRDefault="00E43370" w:rsidP="00E43370">
            <w:pPr>
              <w:rPr>
                <w:sz w:val="24"/>
                <w:szCs w:val="24"/>
              </w:rPr>
            </w:pPr>
            <w:r>
              <w:rPr>
                <w:noProof/>
              </w:rPr>
              <w:drawing>
                <wp:anchor distT="0" distB="0" distL="114300" distR="114300" simplePos="0" relativeHeight="251681792" behindDoc="0" locked="0" layoutInCell="1" allowOverlap="1" wp14:anchorId="493D903C" wp14:editId="67CCF016">
                  <wp:simplePos x="0" y="0"/>
                  <wp:positionH relativeFrom="column">
                    <wp:posOffset>-53975</wp:posOffset>
                  </wp:positionH>
                  <wp:positionV relativeFrom="paragraph">
                    <wp:posOffset>207645</wp:posOffset>
                  </wp:positionV>
                  <wp:extent cx="1019175" cy="381000"/>
                  <wp:effectExtent l="0" t="0" r="9525"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019175" cy="381000"/>
                          </a:xfrm>
                          <a:prstGeom prst="rect">
                            <a:avLst/>
                          </a:prstGeom>
                        </pic:spPr>
                      </pic:pic>
                    </a:graphicData>
                  </a:graphic>
                </wp:anchor>
              </w:drawing>
            </w:r>
          </w:p>
        </w:tc>
        <w:tc>
          <w:tcPr>
            <w:tcW w:w="7649" w:type="dxa"/>
          </w:tcPr>
          <w:p w14:paraId="706CFCCB" w14:textId="77777777" w:rsidR="00E43370" w:rsidRPr="00E43370" w:rsidRDefault="00E43370" w:rsidP="00E43370">
            <w:pPr>
              <w:rPr>
                <w:sz w:val="24"/>
                <w:szCs w:val="24"/>
              </w:rPr>
            </w:pPr>
            <w:r w:rsidRPr="00E43370">
              <w:rPr>
                <w:sz w:val="24"/>
                <w:szCs w:val="24"/>
              </w:rPr>
              <w:t xml:space="preserve">Насосы </w:t>
            </w:r>
            <w:proofErr w:type="spellStart"/>
            <w:r w:rsidRPr="00E43370">
              <w:rPr>
                <w:sz w:val="24"/>
                <w:szCs w:val="24"/>
              </w:rPr>
              <w:t>Hawk</w:t>
            </w:r>
            <w:proofErr w:type="spellEnd"/>
            <w:r w:rsidRPr="00E43370">
              <w:rPr>
                <w:sz w:val="24"/>
                <w:szCs w:val="24"/>
              </w:rPr>
              <w:t>, описанные в этом руководстве, НЕ были разработаны и изготовлены для работы во взрывоопасных средах.</w:t>
            </w:r>
          </w:p>
          <w:p w14:paraId="3369ADAD" w14:textId="202AE179" w:rsidR="00E43370" w:rsidRDefault="00E43370" w:rsidP="00E43370">
            <w:pPr>
              <w:rPr>
                <w:sz w:val="24"/>
                <w:szCs w:val="24"/>
              </w:rPr>
            </w:pPr>
            <w:r w:rsidRPr="00E43370">
              <w:rPr>
                <w:sz w:val="24"/>
                <w:szCs w:val="24"/>
              </w:rPr>
              <w:t>Свяжитесь с производителем или обратитесь к каталогу продукции для получения подробной информации о подходящих насосах.</w:t>
            </w:r>
          </w:p>
        </w:tc>
      </w:tr>
    </w:tbl>
    <w:p w14:paraId="29C3E5BB" w14:textId="5B50F6FF" w:rsidR="00E43370" w:rsidRDefault="00E43370" w:rsidP="00E43370">
      <w:pPr>
        <w:spacing w:line="240" w:lineRule="auto"/>
        <w:rPr>
          <w:sz w:val="24"/>
          <w:szCs w:val="24"/>
        </w:rPr>
      </w:pPr>
    </w:p>
    <w:p w14:paraId="5E18B01F" w14:textId="77777777" w:rsidR="00E43370" w:rsidRPr="00E43370" w:rsidRDefault="00E43370" w:rsidP="00E43370">
      <w:pPr>
        <w:spacing w:line="240" w:lineRule="auto"/>
        <w:rPr>
          <w:sz w:val="24"/>
          <w:szCs w:val="24"/>
        </w:rPr>
      </w:pPr>
      <w:r w:rsidRPr="00E43370">
        <w:rPr>
          <w:sz w:val="24"/>
          <w:szCs w:val="24"/>
        </w:rPr>
        <w:t>2.3 Вибрация</w:t>
      </w:r>
    </w:p>
    <w:p w14:paraId="74298953" w14:textId="77777777" w:rsidR="00E43370" w:rsidRPr="00E43370" w:rsidRDefault="00E43370" w:rsidP="00E43370">
      <w:pPr>
        <w:spacing w:line="240" w:lineRule="auto"/>
        <w:rPr>
          <w:sz w:val="24"/>
          <w:szCs w:val="24"/>
        </w:rPr>
      </w:pPr>
      <w:r w:rsidRPr="00E43370">
        <w:rPr>
          <w:sz w:val="24"/>
          <w:szCs w:val="24"/>
        </w:rPr>
        <w:t xml:space="preserve">Насосы </w:t>
      </w:r>
      <w:proofErr w:type="spellStart"/>
      <w:r w:rsidRPr="00E43370">
        <w:rPr>
          <w:sz w:val="24"/>
          <w:szCs w:val="24"/>
        </w:rPr>
        <w:t>Hawk</w:t>
      </w:r>
      <w:proofErr w:type="spellEnd"/>
      <w:r w:rsidRPr="00E43370">
        <w:rPr>
          <w:sz w:val="24"/>
          <w:szCs w:val="24"/>
        </w:rPr>
        <w:t xml:space="preserve"> не будут производить опасные вибрации в условиях нормальной эксплуатации и при условии, что инструкции по установке и сборке, приведенные в этом документе, были выполнены надлежащим образом. Во время работы не будет контакта с оператором, поскольку насос является частью машины / системы, в которой он установлен.</w:t>
      </w:r>
    </w:p>
    <w:p w14:paraId="78861CDA" w14:textId="77777777" w:rsidR="00E43370" w:rsidRPr="00E43370" w:rsidRDefault="00E43370" w:rsidP="00E43370">
      <w:pPr>
        <w:spacing w:line="240" w:lineRule="auto"/>
        <w:rPr>
          <w:sz w:val="24"/>
          <w:szCs w:val="24"/>
        </w:rPr>
      </w:pPr>
      <w:r w:rsidRPr="00E43370">
        <w:rPr>
          <w:sz w:val="24"/>
          <w:szCs w:val="24"/>
        </w:rPr>
        <w:t>2.4 Шум</w:t>
      </w:r>
    </w:p>
    <w:p w14:paraId="4C0DC005" w14:textId="77777777" w:rsidR="00E43370" w:rsidRPr="00E43370" w:rsidRDefault="00E43370" w:rsidP="00E43370">
      <w:pPr>
        <w:spacing w:line="240" w:lineRule="auto"/>
        <w:rPr>
          <w:sz w:val="24"/>
          <w:szCs w:val="24"/>
        </w:rPr>
      </w:pPr>
      <w:r w:rsidRPr="00E43370">
        <w:rPr>
          <w:sz w:val="24"/>
          <w:szCs w:val="24"/>
        </w:rPr>
        <w:t>Оборудование было спроектировано и изготовлено для уменьшения шума в источнике, насколько это позволяет его применение и метод использования.</w:t>
      </w:r>
    </w:p>
    <w:p w14:paraId="468C5E27" w14:textId="77777777" w:rsidR="00E43370" w:rsidRPr="00E43370" w:rsidRDefault="00E43370" w:rsidP="00E43370">
      <w:pPr>
        <w:spacing w:line="240" w:lineRule="auto"/>
        <w:rPr>
          <w:sz w:val="24"/>
          <w:szCs w:val="24"/>
        </w:rPr>
      </w:pPr>
      <w:r w:rsidRPr="00E43370">
        <w:rPr>
          <w:sz w:val="24"/>
          <w:szCs w:val="24"/>
        </w:rPr>
        <w:t>Измеренный уровень шума ниже минимального уровня, предусмотренного действующими правовыми стандартами.</w:t>
      </w:r>
    </w:p>
    <w:p w14:paraId="1204CBF2" w14:textId="77777777" w:rsidR="00E43370" w:rsidRPr="00E43370" w:rsidRDefault="00E43370" w:rsidP="00E43370">
      <w:pPr>
        <w:spacing w:line="240" w:lineRule="auto"/>
        <w:rPr>
          <w:sz w:val="24"/>
          <w:szCs w:val="24"/>
        </w:rPr>
      </w:pPr>
      <w:r w:rsidRPr="00E43370">
        <w:rPr>
          <w:sz w:val="24"/>
          <w:szCs w:val="24"/>
        </w:rPr>
        <w:t>2.5 Высокие температуры</w:t>
      </w:r>
    </w:p>
    <w:p w14:paraId="5D10CB38" w14:textId="004DDC19" w:rsidR="00E43370" w:rsidRPr="00E43370" w:rsidRDefault="00E43370" w:rsidP="00E43370">
      <w:pPr>
        <w:spacing w:line="240" w:lineRule="auto"/>
        <w:rPr>
          <w:sz w:val="24"/>
          <w:szCs w:val="24"/>
        </w:rPr>
      </w:pPr>
      <w:r w:rsidRPr="00E43370">
        <w:rPr>
          <w:sz w:val="24"/>
          <w:szCs w:val="24"/>
        </w:rPr>
        <w:t xml:space="preserve">Механические детали смазаны, чтобы предотвратить их перегрев в результате длительного трения. </w:t>
      </w:r>
      <w:r>
        <w:rPr>
          <w:sz w:val="24"/>
          <w:szCs w:val="24"/>
        </w:rPr>
        <w:t xml:space="preserve">Маркс </w:t>
      </w:r>
      <w:r w:rsidRPr="00E43370">
        <w:rPr>
          <w:sz w:val="24"/>
          <w:szCs w:val="24"/>
        </w:rPr>
        <w:t>масл</w:t>
      </w:r>
      <w:r>
        <w:rPr>
          <w:sz w:val="24"/>
          <w:szCs w:val="24"/>
        </w:rPr>
        <w:t>а</w:t>
      </w:r>
      <w:r w:rsidRPr="00E43370">
        <w:rPr>
          <w:sz w:val="24"/>
          <w:szCs w:val="24"/>
        </w:rPr>
        <w:t xml:space="preserve"> указан</w:t>
      </w:r>
      <w:r>
        <w:rPr>
          <w:sz w:val="24"/>
          <w:szCs w:val="24"/>
        </w:rPr>
        <w:t>а</w:t>
      </w:r>
      <w:r w:rsidRPr="00E43370">
        <w:rPr>
          <w:sz w:val="24"/>
          <w:szCs w:val="24"/>
        </w:rPr>
        <w:t xml:space="preserve"> ниже в данном руководстве и учитывает технические характеристики насосов, входящих в комплект. Вероятный риск отсутствует при соблюдении обычных процедур технического обслуживания.</w:t>
      </w:r>
    </w:p>
    <w:p w14:paraId="4C207A17" w14:textId="46016454" w:rsidR="00E43370" w:rsidRDefault="00E43370" w:rsidP="00E43370">
      <w:pPr>
        <w:spacing w:line="240" w:lineRule="auto"/>
        <w:rPr>
          <w:sz w:val="24"/>
          <w:szCs w:val="24"/>
        </w:rPr>
      </w:pPr>
      <w:r w:rsidRPr="00E43370">
        <w:rPr>
          <w:sz w:val="24"/>
          <w:szCs w:val="24"/>
        </w:rPr>
        <w:t>Операторы должны использовать соответствующие предоставленные средства индивидуальной защиты, включая рабочую одежду и перчатки.</w:t>
      </w:r>
    </w:p>
    <w:p w14:paraId="04A611C3" w14:textId="77777777" w:rsidR="00E43370" w:rsidRDefault="00E43370" w:rsidP="00E43370">
      <w:pPr>
        <w:spacing w:line="240" w:lineRule="auto"/>
        <w:rPr>
          <w:sz w:val="24"/>
          <w:szCs w:val="24"/>
        </w:rPr>
      </w:pPr>
    </w:p>
    <w:p w14:paraId="55E21C7D" w14:textId="774A9E41" w:rsidR="00E43370" w:rsidRPr="00E43370" w:rsidRDefault="00E43370" w:rsidP="00E43370">
      <w:pPr>
        <w:spacing w:line="240" w:lineRule="auto"/>
        <w:rPr>
          <w:sz w:val="24"/>
          <w:szCs w:val="24"/>
        </w:rPr>
      </w:pPr>
      <w:r w:rsidRPr="00E43370">
        <w:rPr>
          <w:sz w:val="24"/>
          <w:szCs w:val="24"/>
        </w:rPr>
        <w:t>2.6 Стабильность</w:t>
      </w:r>
    </w:p>
    <w:p w14:paraId="5E6BD1A8" w14:textId="77777777" w:rsidR="00E43370" w:rsidRPr="00E43370" w:rsidRDefault="00E43370" w:rsidP="00E43370">
      <w:pPr>
        <w:spacing w:line="240" w:lineRule="auto"/>
        <w:rPr>
          <w:sz w:val="24"/>
          <w:szCs w:val="24"/>
        </w:rPr>
      </w:pPr>
      <w:r w:rsidRPr="00E43370">
        <w:rPr>
          <w:sz w:val="24"/>
          <w:szCs w:val="24"/>
        </w:rPr>
        <w:t>К насосам LEUCO прилагаются инструкции, обеспечивающие стабильную и безопасную сборку на машине / системе, в которую они входят.</w:t>
      </w:r>
    </w:p>
    <w:p w14:paraId="69570999" w14:textId="77777777" w:rsidR="00E43370" w:rsidRPr="00E43370" w:rsidRDefault="00E43370" w:rsidP="00E43370">
      <w:pPr>
        <w:spacing w:line="240" w:lineRule="auto"/>
        <w:rPr>
          <w:sz w:val="24"/>
          <w:szCs w:val="24"/>
        </w:rPr>
      </w:pPr>
      <w:r w:rsidRPr="00E43370">
        <w:rPr>
          <w:sz w:val="24"/>
          <w:szCs w:val="24"/>
        </w:rPr>
        <w:lastRenderedPageBreak/>
        <w:t>Сборщик / оператор должен тщательно следовать этим инструкциям.</w:t>
      </w:r>
    </w:p>
    <w:p w14:paraId="6A0CD32C" w14:textId="3BC80121" w:rsidR="00E43370" w:rsidRDefault="00E43370" w:rsidP="00E43370">
      <w:pPr>
        <w:spacing w:line="240" w:lineRule="auto"/>
        <w:rPr>
          <w:sz w:val="24"/>
          <w:szCs w:val="24"/>
        </w:rPr>
      </w:pPr>
      <w:r w:rsidRPr="00E43370">
        <w:rPr>
          <w:sz w:val="24"/>
          <w:szCs w:val="24"/>
        </w:rPr>
        <w:t>Насосы были спроектированы и изготовлены таким образом, чтобы они не представляли опасности с точки зрения устойчивости в условиях нормальной эксплуатации.</w:t>
      </w:r>
    </w:p>
    <w:p w14:paraId="02E02D54" w14:textId="6D3796ED" w:rsidR="00E43370" w:rsidRDefault="00E43370" w:rsidP="00E43370">
      <w:pPr>
        <w:spacing w:line="240" w:lineRule="auto"/>
        <w:rPr>
          <w:sz w:val="24"/>
          <w:szCs w:val="24"/>
        </w:rPr>
      </w:pPr>
    </w:p>
    <w:tbl>
      <w:tblPr>
        <w:tblStyle w:val="a3"/>
        <w:tblW w:w="0" w:type="auto"/>
        <w:tblLook w:val="04A0" w:firstRow="1" w:lastRow="0" w:firstColumn="1" w:lastColumn="0" w:noHBand="0" w:noVBand="1"/>
      </w:tblPr>
      <w:tblGrid>
        <w:gridCol w:w="1696"/>
        <w:gridCol w:w="7649"/>
      </w:tblGrid>
      <w:tr w:rsidR="00E43370" w14:paraId="08687C78" w14:textId="77777777" w:rsidTr="00144FB2">
        <w:trPr>
          <w:trHeight w:val="1032"/>
        </w:trPr>
        <w:tc>
          <w:tcPr>
            <w:tcW w:w="1696" w:type="dxa"/>
          </w:tcPr>
          <w:p w14:paraId="61128AE8" w14:textId="5D91D420" w:rsidR="00E43370" w:rsidRDefault="00144FB2" w:rsidP="00453922">
            <w:pPr>
              <w:rPr>
                <w:sz w:val="24"/>
                <w:szCs w:val="24"/>
              </w:rPr>
            </w:pPr>
            <w:r>
              <w:rPr>
                <w:noProof/>
              </w:rPr>
              <w:drawing>
                <wp:anchor distT="0" distB="0" distL="114300" distR="114300" simplePos="0" relativeHeight="251683840" behindDoc="0" locked="0" layoutInCell="1" allowOverlap="1" wp14:anchorId="3E83BAFF" wp14:editId="44656632">
                  <wp:simplePos x="0" y="0"/>
                  <wp:positionH relativeFrom="margin">
                    <wp:posOffset>12700</wp:posOffset>
                  </wp:positionH>
                  <wp:positionV relativeFrom="paragraph">
                    <wp:posOffset>55245</wp:posOffset>
                  </wp:positionV>
                  <wp:extent cx="929878" cy="523875"/>
                  <wp:effectExtent l="0" t="0" r="381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929878" cy="523875"/>
                          </a:xfrm>
                          <a:prstGeom prst="rect">
                            <a:avLst/>
                          </a:prstGeom>
                        </pic:spPr>
                      </pic:pic>
                    </a:graphicData>
                  </a:graphic>
                  <wp14:sizeRelH relativeFrom="margin">
                    <wp14:pctWidth>0</wp14:pctWidth>
                  </wp14:sizeRelH>
                  <wp14:sizeRelV relativeFrom="margin">
                    <wp14:pctHeight>0</wp14:pctHeight>
                  </wp14:sizeRelV>
                </wp:anchor>
              </w:drawing>
            </w:r>
          </w:p>
        </w:tc>
        <w:tc>
          <w:tcPr>
            <w:tcW w:w="7649" w:type="dxa"/>
          </w:tcPr>
          <w:p w14:paraId="2029E903" w14:textId="77777777" w:rsidR="00144FB2" w:rsidRDefault="00144FB2" w:rsidP="00453922">
            <w:pPr>
              <w:rPr>
                <w:sz w:val="24"/>
                <w:szCs w:val="24"/>
              </w:rPr>
            </w:pPr>
          </w:p>
          <w:p w14:paraId="6F5E1C16" w14:textId="010E6449" w:rsidR="00E43370" w:rsidRDefault="00E43370" w:rsidP="00453922">
            <w:pPr>
              <w:rPr>
                <w:sz w:val="24"/>
                <w:szCs w:val="24"/>
              </w:rPr>
            </w:pPr>
            <w:r w:rsidRPr="00E43370">
              <w:rPr>
                <w:sz w:val="24"/>
                <w:szCs w:val="24"/>
              </w:rPr>
              <w:t>Более подробная информация представлена в разделе 5 «Установка».</w:t>
            </w:r>
          </w:p>
        </w:tc>
      </w:tr>
    </w:tbl>
    <w:p w14:paraId="08A5F0C6" w14:textId="6E1DD874" w:rsidR="00E43370" w:rsidRDefault="00E43370" w:rsidP="00E43370">
      <w:pPr>
        <w:spacing w:line="240" w:lineRule="auto"/>
        <w:rPr>
          <w:sz w:val="24"/>
          <w:szCs w:val="24"/>
        </w:rPr>
      </w:pPr>
    </w:p>
    <w:p w14:paraId="17D5FDCD" w14:textId="77777777" w:rsidR="00144FB2" w:rsidRPr="00144FB2" w:rsidRDefault="00144FB2" w:rsidP="00144FB2">
      <w:pPr>
        <w:spacing w:line="240" w:lineRule="auto"/>
        <w:rPr>
          <w:sz w:val="24"/>
          <w:szCs w:val="24"/>
        </w:rPr>
      </w:pPr>
      <w:r w:rsidRPr="00144FB2">
        <w:rPr>
          <w:sz w:val="24"/>
          <w:szCs w:val="24"/>
        </w:rPr>
        <w:t>2.7 Жидкости под давлением</w:t>
      </w:r>
    </w:p>
    <w:p w14:paraId="21338071" w14:textId="11D179C8" w:rsidR="00144FB2" w:rsidRPr="00144FB2" w:rsidRDefault="00144FB2" w:rsidP="00144FB2">
      <w:pPr>
        <w:spacing w:line="240" w:lineRule="auto"/>
        <w:rPr>
          <w:sz w:val="24"/>
          <w:szCs w:val="24"/>
        </w:rPr>
      </w:pPr>
      <w:r w:rsidRPr="00144FB2">
        <w:rPr>
          <w:sz w:val="24"/>
          <w:szCs w:val="24"/>
        </w:rPr>
        <w:t xml:space="preserve">Насосы, описанные в данном руководстве, изготовлены с использованием материалов, способных выдерживать предусмотренные рабочие давления. </w:t>
      </w:r>
      <w:proofErr w:type="spellStart"/>
      <w:r w:rsidRPr="00144FB2">
        <w:rPr>
          <w:sz w:val="24"/>
          <w:szCs w:val="24"/>
        </w:rPr>
        <w:t>Oни</w:t>
      </w:r>
      <w:proofErr w:type="spellEnd"/>
      <w:r>
        <w:rPr>
          <w:sz w:val="24"/>
          <w:szCs w:val="24"/>
        </w:rPr>
        <w:t xml:space="preserve"> укомплектованы</w:t>
      </w:r>
      <w:r w:rsidRPr="00144FB2">
        <w:rPr>
          <w:sz w:val="24"/>
          <w:szCs w:val="24"/>
        </w:rPr>
        <w:t xml:space="preserve"> всеми необходимыми деталями (заглушками, клапанами, поршнями и т. д.) для правильной работы и циркуляции жидкостей</w:t>
      </w:r>
      <w:r>
        <w:rPr>
          <w:sz w:val="24"/>
          <w:szCs w:val="24"/>
        </w:rPr>
        <w:t xml:space="preserve"> </w:t>
      </w:r>
      <w:r w:rsidRPr="00144FB2">
        <w:rPr>
          <w:sz w:val="24"/>
          <w:szCs w:val="24"/>
        </w:rPr>
        <w:t xml:space="preserve">(вода и смазочное масло). Смазочные продукты, содержащиеся в </w:t>
      </w:r>
      <w:r>
        <w:rPr>
          <w:sz w:val="24"/>
          <w:szCs w:val="24"/>
        </w:rPr>
        <w:t>картере</w:t>
      </w:r>
      <w:r w:rsidRPr="00144FB2">
        <w:rPr>
          <w:sz w:val="24"/>
          <w:szCs w:val="24"/>
        </w:rPr>
        <w:t xml:space="preserve"> насоса, используются для </w:t>
      </w:r>
      <w:r>
        <w:rPr>
          <w:sz w:val="24"/>
          <w:szCs w:val="24"/>
        </w:rPr>
        <w:t>обеспечения</w:t>
      </w:r>
      <w:r w:rsidRPr="00144FB2">
        <w:rPr>
          <w:sz w:val="24"/>
          <w:szCs w:val="24"/>
        </w:rPr>
        <w:t xml:space="preserve"> правильно</w:t>
      </w:r>
      <w:r>
        <w:rPr>
          <w:sz w:val="24"/>
          <w:szCs w:val="24"/>
        </w:rPr>
        <w:t>й</w:t>
      </w:r>
      <w:r w:rsidRPr="00144FB2">
        <w:rPr>
          <w:sz w:val="24"/>
          <w:szCs w:val="24"/>
        </w:rPr>
        <w:t xml:space="preserve"> </w:t>
      </w:r>
      <w:r>
        <w:rPr>
          <w:sz w:val="24"/>
          <w:szCs w:val="24"/>
        </w:rPr>
        <w:t xml:space="preserve">работы и защиты </w:t>
      </w:r>
      <w:r w:rsidRPr="00144FB2">
        <w:rPr>
          <w:sz w:val="24"/>
          <w:szCs w:val="24"/>
        </w:rPr>
        <w:t>насоса</w:t>
      </w:r>
      <w:r>
        <w:rPr>
          <w:sz w:val="24"/>
          <w:szCs w:val="24"/>
        </w:rPr>
        <w:t xml:space="preserve"> </w:t>
      </w:r>
      <w:r w:rsidRPr="00144FB2">
        <w:rPr>
          <w:sz w:val="24"/>
          <w:szCs w:val="24"/>
        </w:rPr>
        <w:t xml:space="preserve">за счет смазывания механических </w:t>
      </w:r>
      <w:r>
        <w:rPr>
          <w:sz w:val="24"/>
          <w:szCs w:val="24"/>
        </w:rPr>
        <w:t>элементов</w:t>
      </w:r>
      <w:r w:rsidRPr="00144FB2">
        <w:rPr>
          <w:sz w:val="24"/>
          <w:szCs w:val="24"/>
        </w:rPr>
        <w:t>.</w:t>
      </w:r>
    </w:p>
    <w:p w14:paraId="4FD32DC4" w14:textId="77777777" w:rsidR="00144FB2" w:rsidRPr="00144FB2" w:rsidRDefault="00144FB2" w:rsidP="00144FB2">
      <w:pPr>
        <w:spacing w:line="240" w:lineRule="auto"/>
        <w:rPr>
          <w:sz w:val="24"/>
          <w:szCs w:val="24"/>
        </w:rPr>
      </w:pPr>
      <w:r w:rsidRPr="00144FB2">
        <w:rPr>
          <w:sz w:val="24"/>
          <w:szCs w:val="24"/>
        </w:rPr>
        <w:t>3 БЕЗОПАСНОСТЬ</w:t>
      </w:r>
    </w:p>
    <w:p w14:paraId="738F9350" w14:textId="77777777" w:rsidR="00144FB2" w:rsidRPr="00144FB2" w:rsidRDefault="00144FB2" w:rsidP="00144FB2">
      <w:pPr>
        <w:spacing w:line="240" w:lineRule="auto"/>
        <w:rPr>
          <w:sz w:val="24"/>
          <w:szCs w:val="24"/>
        </w:rPr>
      </w:pPr>
      <w:r w:rsidRPr="00144FB2">
        <w:rPr>
          <w:sz w:val="24"/>
          <w:szCs w:val="24"/>
        </w:rPr>
        <w:t>3.1 Общие правила техники безопасности</w:t>
      </w:r>
    </w:p>
    <w:p w14:paraId="66135F78" w14:textId="77777777" w:rsidR="00144FB2" w:rsidRPr="00144FB2" w:rsidRDefault="00144FB2" w:rsidP="00144FB2">
      <w:pPr>
        <w:spacing w:line="240" w:lineRule="auto"/>
        <w:rPr>
          <w:sz w:val="24"/>
          <w:szCs w:val="24"/>
        </w:rPr>
      </w:pPr>
      <w:r w:rsidRPr="00144FB2">
        <w:rPr>
          <w:sz w:val="24"/>
          <w:szCs w:val="24"/>
        </w:rPr>
        <w:t xml:space="preserve">Насосы </w:t>
      </w:r>
      <w:proofErr w:type="spellStart"/>
      <w:r w:rsidRPr="00144FB2">
        <w:rPr>
          <w:sz w:val="24"/>
          <w:szCs w:val="24"/>
        </w:rPr>
        <w:t>Hawk</w:t>
      </w:r>
      <w:proofErr w:type="spellEnd"/>
      <w:r w:rsidRPr="00144FB2">
        <w:rPr>
          <w:sz w:val="24"/>
          <w:szCs w:val="24"/>
        </w:rPr>
        <w:t xml:space="preserve"> спроектированы таким образом, чтобы их можно было безопасно использовать по назначению при условии, что они работают (встроены), используются и</w:t>
      </w:r>
    </w:p>
    <w:p w14:paraId="10425EBB" w14:textId="77777777" w:rsidR="00144FB2" w:rsidRPr="00144FB2" w:rsidRDefault="00144FB2" w:rsidP="00144FB2">
      <w:pPr>
        <w:spacing w:line="240" w:lineRule="auto"/>
        <w:rPr>
          <w:sz w:val="24"/>
          <w:szCs w:val="24"/>
        </w:rPr>
      </w:pPr>
      <w:r w:rsidRPr="00144FB2">
        <w:rPr>
          <w:sz w:val="24"/>
          <w:szCs w:val="24"/>
        </w:rPr>
        <w:t>обслуживается в соответствии с инструкциями в данном руководстве по эксплуатации и техническому обслуживанию.</w:t>
      </w:r>
    </w:p>
    <w:p w14:paraId="0A05DF2F" w14:textId="65EF643C" w:rsidR="00144FB2" w:rsidRDefault="00144FB2" w:rsidP="00144FB2">
      <w:pPr>
        <w:spacing w:line="240" w:lineRule="auto"/>
        <w:rPr>
          <w:sz w:val="24"/>
          <w:szCs w:val="24"/>
        </w:rPr>
      </w:pPr>
      <w:r w:rsidRPr="00144FB2">
        <w:rPr>
          <w:sz w:val="24"/>
          <w:szCs w:val="24"/>
        </w:rPr>
        <w:t xml:space="preserve">Прежде чем пытаться установить или использовать насосы, операторы и любой другой задействованный персонал должны прочитать и </w:t>
      </w:r>
      <w:r>
        <w:rPr>
          <w:sz w:val="24"/>
          <w:szCs w:val="24"/>
        </w:rPr>
        <w:t xml:space="preserve">усвоить </w:t>
      </w:r>
      <w:r w:rsidRPr="00144FB2">
        <w:rPr>
          <w:sz w:val="24"/>
          <w:szCs w:val="24"/>
        </w:rPr>
        <w:t xml:space="preserve">инструкции, представленные в руководстве, </w:t>
      </w:r>
      <w:r>
        <w:rPr>
          <w:sz w:val="24"/>
          <w:szCs w:val="24"/>
        </w:rPr>
        <w:t xml:space="preserve">а </w:t>
      </w:r>
      <w:proofErr w:type="gramStart"/>
      <w:r>
        <w:rPr>
          <w:sz w:val="24"/>
          <w:szCs w:val="24"/>
        </w:rPr>
        <w:t>так</w:t>
      </w:r>
      <w:r w:rsidR="00CE1F0E">
        <w:rPr>
          <w:sz w:val="24"/>
          <w:szCs w:val="24"/>
        </w:rPr>
        <w:t xml:space="preserve"> </w:t>
      </w:r>
      <w:r>
        <w:rPr>
          <w:sz w:val="24"/>
          <w:szCs w:val="24"/>
        </w:rPr>
        <w:t>же</w:t>
      </w:r>
      <w:proofErr w:type="gramEnd"/>
      <w:r w:rsidRPr="00144FB2">
        <w:rPr>
          <w:sz w:val="24"/>
          <w:szCs w:val="24"/>
        </w:rPr>
        <w:t xml:space="preserve"> проектные данные для установки.</w:t>
      </w:r>
    </w:p>
    <w:tbl>
      <w:tblPr>
        <w:tblStyle w:val="a3"/>
        <w:tblW w:w="0" w:type="auto"/>
        <w:tblLook w:val="04A0" w:firstRow="1" w:lastRow="0" w:firstColumn="1" w:lastColumn="0" w:noHBand="0" w:noVBand="1"/>
      </w:tblPr>
      <w:tblGrid>
        <w:gridCol w:w="1696"/>
        <w:gridCol w:w="7649"/>
      </w:tblGrid>
      <w:tr w:rsidR="00144FB2" w14:paraId="430D39F0" w14:textId="77777777" w:rsidTr="00144FB2">
        <w:tc>
          <w:tcPr>
            <w:tcW w:w="1696" w:type="dxa"/>
          </w:tcPr>
          <w:p w14:paraId="0D030000" w14:textId="4FB0D33A" w:rsidR="00144FB2" w:rsidRDefault="00144FB2" w:rsidP="00144FB2">
            <w:pPr>
              <w:rPr>
                <w:sz w:val="24"/>
                <w:szCs w:val="24"/>
              </w:rPr>
            </w:pPr>
            <w:r>
              <w:rPr>
                <w:noProof/>
              </w:rPr>
              <w:drawing>
                <wp:anchor distT="0" distB="0" distL="114300" distR="114300" simplePos="0" relativeHeight="251685888" behindDoc="0" locked="0" layoutInCell="1" allowOverlap="1" wp14:anchorId="4DA438BA" wp14:editId="2E1E76A6">
                  <wp:simplePos x="0" y="0"/>
                  <wp:positionH relativeFrom="column">
                    <wp:posOffset>-60325</wp:posOffset>
                  </wp:positionH>
                  <wp:positionV relativeFrom="paragraph">
                    <wp:posOffset>201295</wp:posOffset>
                  </wp:positionV>
                  <wp:extent cx="1019175" cy="381000"/>
                  <wp:effectExtent l="0" t="0" r="9525"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019175" cy="381000"/>
                          </a:xfrm>
                          <a:prstGeom prst="rect">
                            <a:avLst/>
                          </a:prstGeom>
                        </pic:spPr>
                      </pic:pic>
                    </a:graphicData>
                  </a:graphic>
                </wp:anchor>
              </w:drawing>
            </w:r>
          </w:p>
        </w:tc>
        <w:tc>
          <w:tcPr>
            <w:tcW w:w="7649" w:type="dxa"/>
          </w:tcPr>
          <w:p w14:paraId="4723CA1B" w14:textId="6038462A" w:rsidR="00144FB2" w:rsidRDefault="00144FB2" w:rsidP="00144FB2">
            <w:pPr>
              <w:rPr>
                <w:sz w:val="24"/>
                <w:szCs w:val="24"/>
              </w:rPr>
            </w:pPr>
            <w:r w:rsidRPr="00144FB2">
              <w:rPr>
                <w:sz w:val="24"/>
                <w:szCs w:val="24"/>
              </w:rPr>
              <w:t xml:space="preserve">Не </w:t>
            </w:r>
            <w:r>
              <w:rPr>
                <w:sz w:val="24"/>
                <w:szCs w:val="24"/>
              </w:rPr>
              <w:t>разбирайте</w:t>
            </w:r>
            <w:r w:rsidRPr="00144FB2">
              <w:rPr>
                <w:sz w:val="24"/>
                <w:szCs w:val="24"/>
              </w:rPr>
              <w:t xml:space="preserve"> оборудование. Производитель не несет ответственности в случае неправильной работы насоса или за</w:t>
            </w:r>
            <w:r>
              <w:rPr>
                <w:sz w:val="24"/>
                <w:szCs w:val="24"/>
              </w:rPr>
              <w:t xml:space="preserve"> </w:t>
            </w:r>
            <w:r w:rsidRPr="00144FB2">
              <w:rPr>
                <w:sz w:val="24"/>
                <w:szCs w:val="24"/>
              </w:rPr>
              <w:t>любой ущерб, возникший в результате использования продукта при подозрении на вмешательство.</w:t>
            </w:r>
          </w:p>
        </w:tc>
      </w:tr>
      <w:tr w:rsidR="00144FB2" w14:paraId="7FADFCE2" w14:textId="77777777" w:rsidTr="00144FB2">
        <w:trPr>
          <w:trHeight w:val="756"/>
        </w:trPr>
        <w:tc>
          <w:tcPr>
            <w:tcW w:w="1696" w:type="dxa"/>
          </w:tcPr>
          <w:p w14:paraId="6D7474A4" w14:textId="7E132E6C" w:rsidR="00144FB2" w:rsidRDefault="00144FB2" w:rsidP="00144FB2">
            <w:pPr>
              <w:rPr>
                <w:sz w:val="24"/>
                <w:szCs w:val="24"/>
              </w:rPr>
            </w:pPr>
            <w:r>
              <w:rPr>
                <w:noProof/>
              </w:rPr>
              <w:drawing>
                <wp:anchor distT="0" distB="0" distL="114300" distR="114300" simplePos="0" relativeHeight="251687936" behindDoc="0" locked="0" layoutInCell="1" allowOverlap="1" wp14:anchorId="40E8DB9F" wp14:editId="4BFABB52">
                  <wp:simplePos x="0" y="0"/>
                  <wp:positionH relativeFrom="column">
                    <wp:posOffset>-53975</wp:posOffset>
                  </wp:positionH>
                  <wp:positionV relativeFrom="paragraph">
                    <wp:posOffset>38100</wp:posOffset>
                  </wp:positionV>
                  <wp:extent cx="1019175" cy="381000"/>
                  <wp:effectExtent l="0" t="0" r="9525"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019175" cy="381000"/>
                          </a:xfrm>
                          <a:prstGeom prst="rect">
                            <a:avLst/>
                          </a:prstGeom>
                        </pic:spPr>
                      </pic:pic>
                    </a:graphicData>
                  </a:graphic>
                </wp:anchor>
              </w:drawing>
            </w:r>
          </w:p>
        </w:tc>
        <w:tc>
          <w:tcPr>
            <w:tcW w:w="7649" w:type="dxa"/>
          </w:tcPr>
          <w:p w14:paraId="27ABAA38" w14:textId="6CF107FC" w:rsidR="00144FB2" w:rsidRDefault="00144FB2" w:rsidP="00144FB2">
            <w:pPr>
              <w:rPr>
                <w:sz w:val="24"/>
                <w:szCs w:val="24"/>
              </w:rPr>
            </w:pPr>
            <w:r w:rsidRPr="00144FB2">
              <w:rPr>
                <w:sz w:val="24"/>
                <w:szCs w:val="24"/>
              </w:rPr>
              <w:t xml:space="preserve">Перед использованием оборудования убедитесь, что </w:t>
            </w:r>
            <w:r>
              <w:rPr>
                <w:sz w:val="24"/>
                <w:szCs w:val="24"/>
              </w:rPr>
              <w:t>отсутствуют угрозы безо</w:t>
            </w:r>
            <w:r w:rsidRPr="00144FB2">
              <w:rPr>
                <w:sz w:val="24"/>
                <w:szCs w:val="24"/>
              </w:rPr>
              <w:t>пасности</w:t>
            </w:r>
            <w:r>
              <w:rPr>
                <w:sz w:val="24"/>
                <w:szCs w:val="24"/>
              </w:rPr>
              <w:t xml:space="preserve"> его использования</w:t>
            </w:r>
            <w:r w:rsidRPr="00144FB2">
              <w:rPr>
                <w:sz w:val="24"/>
                <w:szCs w:val="24"/>
              </w:rPr>
              <w:t>.</w:t>
            </w:r>
          </w:p>
        </w:tc>
      </w:tr>
    </w:tbl>
    <w:p w14:paraId="6F4B3CA2" w14:textId="3462020C" w:rsidR="00144FB2" w:rsidRDefault="00144FB2" w:rsidP="00144FB2">
      <w:pPr>
        <w:spacing w:line="240" w:lineRule="auto"/>
        <w:rPr>
          <w:sz w:val="24"/>
          <w:szCs w:val="24"/>
        </w:rPr>
      </w:pPr>
    </w:p>
    <w:p w14:paraId="2EF54F1E" w14:textId="7D460603" w:rsidR="00144FB2" w:rsidRDefault="00E966CB" w:rsidP="00144FB2">
      <w:pPr>
        <w:spacing w:line="240" w:lineRule="auto"/>
        <w:rPr>
          <w:sz w:val="24"/>
          <w:szCs w:val="24"/>
        </w:rPr>
      </w:pPr>
      <w:r w:rsidRPr="00E966CB">
        <w:rPr>
          <w:sz w:val="24"/>
          <w:szCs w:val="24"/>
        </w:rPr>
        <w:t>Операторы должны соблюдать приведенные ниже инструкции по технике безопасности:</w:t>
      </w:r>
    </w:p>
    <w:p w14:paraId="0261A2F2" w14:textId="30FFCF52" w:rsidR="00E966CB" w:rsidRDefault="00E966CB" w:rsidP="00144FB2">
      <w:pPr>
        <w:spacing w:line="240" w:lineRule="auto"/>
        <w:rPr>
          <w:sz w:val="24"/>
          <w:szCs w:val="24"/>
        </w:rPr>
      </w:pPr>
    </w:p>
    <w:tbl>
      <w:tblPr>
        <w:tblStyle w:val="a3"/>
        <w:tblW w:w="0" w:type="auto"/>
        <w:tblLook w:val="04A0" w:firstRow="1" w:lastRow="0" w:firstColumn="1" w:lastColumn="0" w:noHBand="0" w:noVBand="1"/>
      </w:tblPr>
      <w:tblGrid>
        <w:gridCol w:w="1696"/>
        <w:gridCol w:w="7649"/>
      </w:tblGrid>
      <w:tr w:rsidR="00E966CB" w14:paraId="331477FB" w14:textId="77777777" w:rsidTr="00E966CB">
        <w:tc>
          <w:tcPr>
            <w:tcW w:w="1696" w:type="dxa"/>
          </w:tcPr>
          <w:p w14:paraId="6C247390" w14:textId="60C13AD4" w:rsidR="00E966CB" w:rsidRDefault="0071586B" w:rsidP="00144FB2">
            <w:pPr>
              <w:rPr>
                <w:sz w:val="24"/>
                <w:szCs w:val="24"/>
              </w:rPr>
            </w:pPr>
            <w:r>
              <w:rPr>
                <w:noProof/>
              </w:rPr>
              <w:drawing>
                <wp:anchor distT="0" distB="0" distL="114300" distR="114300" simplePos="0" relativeHeight="251688960" behindDoc="0" locked="0" layoutInCell="1" allowOverlap="1" wp14:anchorId="78A32933" wp14:editId="7B582A63">
                  <wp:simplePos x="0" y="0"/>
                  <wp:positionH relativeFrom="column">
                    <wp:posOffset>229235</wp:posOffset>
                  </wp:positionH>
                  <wp:positionV relativeFrom="paragraph">
                    <wp:posOffset>38100</wp:posOffset>
                  </wp:positionV>
                  <wp:extent cx="419100" cy="314325"/>
                  <wp:effectExtent l="0" t="0" r="0" b="9525"/>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19100" cy="314325"/>
                          </a:xfrm>
                          <a:prstGeom prst="rect">
                            <a:avLst/>
                          </a:prstGeom>
                        </pic:spPr>
                      </pic:pic>
                    </a:graphicData>
                  </a:graphic>
                </wp:anchor>
              </w:drawing>
            </w:r>
          </w:p>
        </w:tc>
        <w:tc>
          <w:tcPr>
            <w:tcW w:w="7649" w:type="dxa"/>
          </w:tcPr>
          <w:p w14:paraId="4D72402A" w14:textId="0BA732CC" w:rsidR="00E966CB" w:rsidRDefault="0071586B" w:rsidP="00144FB2">
            <w:pPr>
              <w:rPr>
                <w:sz w:val="24"/>
                <w:szCs w:val="24"/>
              </w:rPr>
            </w:pPr>
            <w:r w:rsidRPr="0071586B">
              <w:rPr>
                <w:sz w:val="24"/>
                <w:szCs w:val="24"/>
              </w:rPr>
              <w:t>Не пытайтесь снять или изменить какую-либо часть насоса, если это не указано в данном руководстве и не описан способ</w:t>
            </w:r>
            <w:r>
              <w:rPr>
                <w:sz w:val="24"/>
                <w:szCs w:val="24"/>
              </w:rPr>
              <w:t xml:space="preserve"> демонтажа</w:t>
            </w:r>
            <w:r w:rsidRPr="0071586B">
              <w:rPr>
                <w:sz w:val="24"/>
                <w:szCs w:val="24"/>
              </w:rPr>
              <w:t>.</w:t>
            </w:r>
          </w:p>
        </w:tc>
      </w:tr>
      <w:tr w:rsidR="00E966CB" w14:paraId="0348B031" w14:textId="77777777" w:rsidTr="00E966CB">
        <w:tc>
          <w:tcPr>
            <w:tcW w:w="1696" w:type="dxa"/>
          </w:tcPr>
          <w:p w14:paraId="334BA12A" w14:textId="27C1A2E1" w:rsidR="00E966CB" w:rsidRDefault="007D48C3" w:rsidP="00144FB2">
            <w:pPr>
              <w:rPr>
                <w:sz w:val="24"/>
                <w:szCs w:val="24"/>
              </w:rPr>
            </w:pPr>
            <w:r>
              <w:rPr>
                <w:noProof/>
              </w:rPr>
              <w:drawing>
                <wp:anchor distT="0" distB="0" distL="114300" distR="114300" simplePos="0" relativeHeight="251691008" behindDoc="0" locked="0" layoutInCell="1" allowOverlap="1" wp14:anchorId="4A925EB1" wp14:editId="56F46975">
                  <wp:simplePos x="0" y="0"/>
                  <wp:positionH relativeFrom="column">
                    <wp:posOffset>231775</wp:posOffset>
                  </wp:positionH>
                  <wp:positionV relativeFrom="paragraph">
                    <wp:posOffset>114935</wp:posOffset>
                  </wp:positionV>
                  <wp:extent cx="419100" cy="314325"/>
                  <wp:effectExtent l="0" t="0" r="0" b="9525"/>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19100" cy="314325"/>
                          </a:xfrm>
                          <a:prstGeom prst="rect">
                            <a:avLst/>
                          </a:prstGeom>
                        </pic:spPr>
                      </pic:pic>
                    </a:graphicData>
                  </a:graphic>
                </wp:anchor>
              </w:drawing>
            </w:r>
          </w:p>
        </w:tc>
        <w:tc>
          <w:tcPr>
            <w:tcW w:w="7649" w:type="dxa"/>
          </w:tcPr>
          <w:p w14:paraId="77729EF2" w14:textId="43C6D5B9" w:rsidR="00E966CB" w:rsidRDefault="00941EBF" w:rsidP="00144FB2">
            <w:pPr>
              <w:rPr>
                <w:sz w:val="24"/>
                <w:szCs w:val="24"/>
              </w:rPr>
            </w:pPr>
            <w:r w:rsidRPr="00941EBF">
              <w:rPr>
                <w:sz w:val="24"/>
                <w:szCs w:val="24"/>
              </w:rPr>
              <w:t>Только квалифицированный технический персонал, уполномоченный производителем, может проводить внутренние проверки, модификации или ремонт.</w:t>
            </w:r>
          </w:p>
        </w:tc>
      </w:tr>
      <w:tr w:rsidR="00E966CB" w14:paraId="555F759D" w14:textId="77777777" w:rsidTr="00E966CB">
        <w:tc>
          <w:tcPr>
            <w:tcW w:w="1696" w:type="dxa"/>
          </w:tcPr>
          <w:p w14:paraId="169BE819" w14:textId="7E1F4A11" w:rsidR="00E966CB" w:rsidRDefault="007D48C3" w:rsidP="00144FB2">
            <w:pPr>
              <w:rPr>
                <w:sz w:val="24"/>
                <w:szCs w:val="24"/>
              </w:rPr>
            </w:pPr>
            <w:r>
              <w:rPr>
                <w:noProof/>
              </w:rPr>
              <w:drawing>
                <wp:anchor distT="0" distB="0" distL="114300" distR="114300" simplePos="0" relativeHeight="251693056" behindDoc="0" locked="0" layoutInCell="1" allowOverlap="1" wp14:anchorId="1169719A" wp14:editId="301AED7C">
                  <wp:simplePos x="0" y="0"/>
                  <wp:positionH relativeFrom="column">
                    <wp:posOffset>212725</wp:posOffset>
                  </wp:positionH>
                  <wp:positionV relativeFrom="paragraph">
                    <wp:posOffset>17145</wp:posOffset>
                  </wp:positionV>
                  <wp:extent cx="419100" cy="314325"/>
                  <wp:effectExtent l="0" t="0" r="0" b="9525"/>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19100" cy="314325"/>
                          </a:xfrm>
                          <a:prstGeom prst="rect">
                            <a:avLst/>
                          </a:prstGeom>
                        </pic:spPr>
                      </pic:pic>
                    </a:graphicData>
                  </a:graphic>
                </wp:anchor>
              </w:drawing>
            </w:r>
          </w:p>
        </w:tc>
        <w:tc>
          <w:tcPr>
            <w:tcW w:w="7649" w:type="dxa"/>
          </w:tcPr>
          <w:p w14:paraId="7623C592" w14:textId="65761327" w:rsidR="00E966CB" w:rsidRDefault="007D48C3" w:rsidP="00144FB2">
            <w:pPr>
              <w:rPr>
                <w:sz w:val="24"/>
                <w:szCs w:val="24"/>
              </w:rPr>
            </w:pPr>
            <w:r w:rsidRPr="007D48C3">
              <w:rPr>
                <w:sz w:val="24"/>
                <w:szCs w:val="24"/>
              </w:rPr>
              <w:t>Не позволяйте постороннему персоналу</w:t>
            </w:r>
            <w:r>
              <w:rPr>
                <w:sz w:val="24"/>
                <w:szCs w:val="24"/>
              </w:rPr>
              <w:t xml:space="preserve"> вмешиваться</w:t>
            </w:r>
            <w:r w:rsidRPr="007D48C3">
              <w:rPr>
                <w:sz w:val="24"/>
                <w:szCs w:val="24"/>
              </w:rPr>
              <w:t xml:space="preserve"> в </w:t>
            </w:r>
            <w:r>
              <w:rPr>
                <w:sz w:val="24"/>
                <w:szCs w:val="24"/>
              </w:rPr>
              <w:t xml:space="preserve">работу </w:t>
            </w:r>
            <w:r w:rsidRPr="007D48C3">
              <w:rPr>
                <w:sz w:val="24"/>
                <w:szCs w:val="24"/>
              </w:rPr>
              <w:t>оборудовани</w:t>
            </w:r>
            <w:r>
              <w:rPr>
                <w:sz w:val="24"/>
                <w:szCs w:val="24"/>
              </w:rPr>
              <w:t>я</w:t>
            </w:r>
            <w:r w:rsidRPr="007D48C3">
              <w:rPr>
                <w:sz w:val="24"/>
                <w:szCs w:val="24"/>
              </w:rPr>
              <w:t>.</w:t>
            </w:r>
          </w:p>
        </w:tc>
      </w:tr>
      <w:tr w:rsidR="00E966CB" w14:paraId="37CEFFF0" w14:textId="77777777" w:rsidTr="00E966CB">
        <w:tc>
          <w:tcPr>
            <w:tcW w:w="1696" w:type="dxa"/>
          </w:tcPr>
          <w:p w14:paraId="4A2FE060" w14:textId="70743B95" w:rsidR="00E966CB" w:rsidRDefault="007D48C3" w:rsidP="00144FB2">
            <w:pPr>
              <w:rPr>
                <w:sz w:val="24"/>
                <w:szCs w:val="24"/>
              </w:rPr>
            </w:pPr>
            <w:r>
              <w:rPr>
                <w:noProof/>
              </w:rPr>
              <w:lastRenderedPageBreak/>
              <w:drawing>
                <wp:anchor distT="0" distB="0" distL="114300" distR="114300" simplePos="0" relativeHeight="251695104" behindDoc="0" locked="0" layoutInCell="1" allowOverlap="1" wp14:anchorId="361EB8B1" wp14:editId="0655943E">
                  <wp:simplePos x="0" y="0"/>
                  <wp:positionH relativeFrom="column">
                    <wp:posOffset>231775</wp:posOffset>
                  </wp:positionH>
                  <wp:positionV relativeFrom="paragraph">
                    <wp:posOffset>236220</wp:posOffset>
                  </wp:positionV>
                  <wp:extent cx="419100" cy="314325"/>
                  <wp:effectExtent l="0" t="0" r="0" b="9525"/>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19100" cy="314325"/>
                          </a:xfrm>
                          <a:prstGeom prst="rect">
                            <a:avLst/>
                          </a:prstGeom>
                        </pic:spPr>
                      </pic:pic>
                    </a:graphicData>
                  </a:graphic>
                </wp:anchor>
              </w:drawing>
            </w:r>
          </w:p>
        </w:tc>
        <w:tc>
          <w:tcPr>
            <w:tcW w:w="7649" w:type="dxa"/>
          </w:tcPr>
          <w:p w14:paraId="29BFA2A3" w14:textId="0AE2D3FE" w:rsidR="00E966CB" w:rsidRDefault="007D48C3" w:rsidP="00144FB2">
            <w:pPr>
              <w:rPr>
                <w:sz w:val="24"/>
                <w:szCs w:val="24"/>
              </w:rPr>
            </w:pPr>
            <w:r w:rsidRPr="007D48C3">
              <w:rPr>
                <w:sz w:val="24"/>
                <w:szCs w:val="24"/>
              </w:rPr>
              <w:t>Не носите кольца, наручные часы, украшения, свободную одежду или такие предметы, как галстуки, шарфы, рваную одежду, расстегнутые куртки или рубашки с расстегнутыми молниями, так как они могут попасть в движущиеся части.</w:t>
            </w:r>
          </w:p>
        </w:tc>
      </w:tr>
      <w:tr w:rsidR="00E966CB" w14:paraId="73D3573F" w14:textId="77777777" w:rsidTr="00E966CB">
        <w:tc>
          <w:tcPr>
            <w:tcW w:w="1696" w:type="dxa"/>
          </w:tcPr>
          <w:p w14:paraId="1B3D60EC" w14:textId="00E6A9F1" w:rsidR="00E966CB" w:rsidRDefault="007D48C3" w:rsidP="00144FB2">
            <w:pPr>
              <w:rPr>
                <w:sz w:val="24"/>
                <w:szCs w:val="24"/>
              </w:rPr>
            </w:pPr>
            <w:r>
              <w:rPr>
                <w:noProof/>
              </w:rPr>
              <w:drawing>
                <wp:anchor distT="0" distB="0" distL="114300" distR="114300" simplePos="0" relativeHeight="251697152" behindDoc="0" locked="0" layoutInCell="1" allowOverlap="1" wp14:anchorId="2C123B0C" wp14:editId="37FEC2D2">
                  <wp:simplePos x="0" y="0"/>
                  <wp:positionH relativeFrom="column">
                    <wp:posOffset>241300</wp:posOffset>
                  </wp:positionH>
                  <wp:positionV relativeFrom="paragraph">
                    <wp:posOffset>38100</wp:posOffset>
                  </wp:positionV>
                  <wp:extent cx="419100" cy="314325"/>
                  <wp:effectExtent l="0" t="0" r="0" b="9525"/>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19100" cy="314325"/>
                          </a:xfrm>
                          <a:prstGeom prst="rect">
                            <a:avLst/>
                          </a:prstGeom>
                        </pic:spPr>
                      </pic:pic>
                    </a:graphicData>
                  </a:graphic>
                </wp:anchor>
              </w:drawing>
            </w:r>
          </w:p>
        </w:tc>
        <w:tc>
          <w:tcPr>
            <w:tcW w:w="7649" w:type="dxa"/>
          </w:tcPr>
          <w:p w14:paraId="1CBC0332" w14:textId="075BDC97" w:rsidR="00E966CB" w:rsidRDefault="007D48C3" w:rsidP="00144FB2">
            <w:pPr>
              <w:rPr>
                <w:sz w:val="24"/>
                <w:szCs w:val="24"/>
              </w:rPr>
            </w:pPr>
            <w:r w:rsidRPr="007D48C3">
              <w:rPr>
                <w:sz w:val="24"/>
                <w:szCs w:val="24"/>
              </w:rPr>
              <w:t>Используйте соответствующие средства индивидуальной защиты, как указано в руководстве для выполняемых работ.</w:t>
            </w:r>
          </w:p>
        </w:tc>
      </w:tr>
      <w:tr w:rsidR="00E966CB" w14:paraId="3C5DBE37" w14:textId="77777777" w:rsidTr="00E966CB">
        <w:tc>
          <w:tcPr>
            <w:tcW w:w="1696" w:type="dxa"/>
          </w:tcPr>
          <w:p w14:paraId="0DC71409" w14:textId="281FF509" w:rsidR="00E966CB" w:rsidRDefault="007D48C3" w:rsidP="00144FB2">
            <w:pPr>
              <w:rPr>
                <w:sz w:val="24"/>
                <w:szCs w:val="24"/>
              </w:rPr>
            </w:pPr>
            <w:r>
              <w:rPr>
                <w:noProof/>
              </w:rPr>
              <w:drawing>
                <wp:anchor distT="0" distB="0" distL="114300" distR="114300" simplePos="0" relativeHeight="251699200" behindDoc="0" locked="0" layoutInCell="1" allowOverlap="1" wp14:anchorId="6D08189C" wp14:editId="21346978">
                  <wp:simplePos x="0" y="0"/>
                  <wp:positionH relativeFrom="column">
                    <wp:posOffset>241300</wp:posOffset>
                  </wp:positionH>
                  <wp:positionV relativeFrom="paragraph">
                    <wp:posOffset>59690</wp:posOffset>
                  </wp:positionV>
                  <wp:extent cx="419100" cy="314325"/>
                  <wp:effectExtent l="0" t="0" r="0" b="9525"/>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19100" cy="314325"/>
                          </a:xfrm>
                          <a:prstGeom prst="rect">
                            <a:avLst/>
                          </a:prstGeom>
                        </pic:spPr>
                      </pic:pic>
                    </a:graphicData>
                  </a:graphic>
                </wp:anchor>
              </w:drawing>
            </w:r>
          </w:p>
        </w:tc>
        <w:tc>
          <w:tcPr>
            <w:tcW w:w="7649" w:type="dxa"/>
          </w:tcPr>
          <w:p w14:paraId="29585265" w14:textId="532D7DD9" w:rsidR="00E966CB" w:rsidRDefault="007D48C3" w:rsidP="00144FB2">
            <w:pPr>
              <w:rPr>
                <w:sz w:val="24"/>
                <w:szCs w:val="24"/>
              </w:rPr>
            </w:pPr>
            <w:r w:rsidRPr="007D48C3">
              <w:rPr>
                <w:sz w:val="24"/>
                <w:szCs w:val="24"/>
              </w:rPr>
              <w:t>Убедитесь, что все шаги, описанные в разделе о техническом обслуживании, выполняются регулярно.</w:t>
            </w:r>
          </w:p>
        </w:tc>
      </w:tr>
      <w:tr w:rsidR="00E966CB" w14:paraId="5B1D95E6" w14:textId="77777777" w:rsidTr="00E966CB">
        <w:tc>
          <w:tcPr>
            <w:tcW w:w="1696" w:type="dxa"/>
          </w:tcPr>
          <w:p w14:paraId="73570F6E" w14:textId="7E5A478F" w:rsidR="00E966CB" w:rsidRDefault="007D48C3" w:rsidP="00144FB2">
            <w:pPr>
              <w:rPr>
                <w:sz w:val="24"/>
                <w:szCs w:val="24"/>
              </w:rPr>
            </w:pPr>
            <w:r>
              <w:rPr>
                <w:noProof/>
              </w:rPr>
              <w:drawing>
                <wp:anchor distT="0" distB="0" distL="114300" distR="114300" simplePos="0" relativeHeight="251701248" behindDoc="0" locked="0" layoutInCell="1" allowOverlap="1" wp14:anchorId="687828F7" wp14:editId="5F1A5026">
                  <wp:simplePos x="0" y="0"/>
                  <wp:positionH relativeFrom="column">
                    <wp:posOffset>231775</wp:posOffset>
                  </wp:positionH>
                  <wp:positionV relativeFrom="paragraph">
                    <wp:posOffset>147955</wp:posOffset>
                  </wp:positionV>
                  <wp:extent cx="419100" cy="314325"/>
                  <wp:effectExtent l="0" t="0" r="0" b="9525"/>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19100" cy="314325"/>
                          </a:xfrm>
                          <a:prstGeom prst="rect">
                            <a:avLst/>
                          </a:prstGeom>
                        </pic:spPr>
                      </pic:pic>
                    </a:graphicData>
                  </a:graphic>
                </wp:anchor>
              </w:drawing>
            </w:r>
          </w:p>
        </w:tc>
        <w:tc>
          <w:tcPr>
            <w:tcW w:w="7649" w:type="dxa"/>
          </w:tcPr>
          <w:p w14:paraId="6DF7EBCA" w14:textId="246E8E09" w:rsidR="00E966CB" w:rsidRDefault="007D48C3" w:rsidP="00144FB2">
            <w:pPr>
              <w:rPr>
                <w:sz w:val="24"/>
                <w:szCs w:val="24"/>
              </w:rPr>
            </w:pPr>
            <w:r w:rsidRPr="007D48C3">
              <w:rPr>
                <w:sz w:val="24"/>
                <w:szCs w:val="24"/>
              </w:rPr>
              <w:t>Оборудование необходимо немедленно вывести из эксплуатации в случае неисправности или повреждения, которые могут повлиять на его работу и безопасность.</w:t>
            </w:r>
          </w:p>
        </w:tc>
      </w:tr>
      <w:tr w:rsidR="007D48C3" w14:paraId="1759CBDF" w14:textId="77777777" w:rsidTr="00E966CB">
        <w:tc>
          <w:tcPr>
            <w:tcW w:w="1696" w:type="dxa"/>
          </w:tcPr>
          <w:p w14:paraId="0ABB39E3" w14:textId="49538881" w:rsidR="007D48C3" w:rsidRDefault="007D48C3" w:rsidP="00144FB2">
            <w:pPr>
              <w:rPr>
                <w:sz w:val="24"/>
                <w:szCs w:val="24"/>
              </w:rPr>
            </w:pPr>
            <w:r>
              <w:rPr>
                <w:noProof/>
              </w:rPr>
              <w:drawing>
                <wp:anchor distT="0" distB="0" distL="114300" distR="114300" simplePos="0" relativeHeight="251703296" behindDoc="0" locked="0" layoutInCell="1" allowOverlap="1" wp14:anchorId="24A88AA4" wp14:editId="55246886">
                  <wp:simplePos x="0" y="0"/>
                  <wp:positionH relativeFrom="column">
                    <wp:posOffset>241300</wp:posOffset>
                  </wp:positionH>
                  <wp:positionV relativeFrom="paragraph">
                    <wp:posOffset>40640</wp:posOffset>
                  </wp:positionV>
                  <wp:extent cx="419100" cy="314325"/>
                  <wp:effectExtent l="0" t="0" r="0" b="9525"/>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19100" cy="314325"/>
                          </a:xfrm>
                          <a:prstGeom prst="rect">
                            <a:avLst/>
                          </a:prstGeom>
                        </pic:spPr>
                      </pic:pic>
                    </a:graphicData>
                  </a:graphic>
                </wp:anchor>
              </w:drawing>
            </w:r>
          </w:p>
        </w:tc>
        <w:tc>
          <w:tcPr>
            <w:tcW w:w="7649" w:type="dxa"/>
          </w:tcPr>
          <w:p w14:paraId="4BA86C91" w14:textId="749B3B1D" w:rsidR="007D48C3" w:rsidRDefault="007D48C3" w:rsidP="00144FB2">
            <w:pPr>
              <w:rPr>
                <w:sz w:val="24"/>
                <w:szCs w:val="24"/>
              </w:rPr>
            </w:pPr>
            <w:r w:rsidRPr="007D48C3">
              <w:rPr>
                <w:sz w:val="24"/>
                <w:szCs w:val="24"/>
              </w:rPr>
              <w:t>Сообщите обслуживающему персоналу в случае каких-либо отклонений в работе.</w:t>
            </w:r>
          </w:p>
        </w:tc>
      </w:tr>
      <w:tr w:rsidR="007D48C3" w14:paraId="13E004C6" w14:textId="77777777" w:rsidTr="00E966CB">
        <w:tc>
          <w:tcPr>
            <w:tcW w:w="1696" w:type="dxa"/>
          </w:tcPr>
          <w:p w14:paraId="362601AF" w14:textId="1A25AD2A" w:rsidR="007D48C3" w:rsidRDefault="00A84B39" w:rsidP="00144FB2">
            <w:pPr>
              <w:rPr>
                <w:sz w:val="24"/>
                <w:szCs w:val="24"/>
              </w:rPr>
            </w:pPr>
            <w:r>
              <w:rPr>
                <w:noProof/>
              </w:rPr>
              <w:drawing>
                <wp:anchor distT="0" distB="0" distL="114300" distR="114300" simplePos="0" relativeHeight="251705344" behindDoc="0" locked="0" layoutInCell="1" allowOverlap="1" wp14:anchorId="3270E36C" wp14:editId="6458BB87">
                  <wp:simplePos x="0" y="0"/>
                  <wp:positionH relativeFrom="column">
                    <wp:posOffset>241300</wp:posOffset>
                  </wp:positionH>
                  <wp:positionV relativeFrom="paragraph">
                    <wp:posOffset>205105</wp:posOffset>
                  </wp:positionV>
                  <wp:extent cx="419100" cy="314325"/>
                  <wp:effectExtent l="0" t="0" r="0" b="9525"/>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19100" cy="314325"/>
                          </a:xfrm>
                          <a:prstGeom prst="rect">
                            <a:avLst/>
                          </a:prstGeom>
                        </pic:spPr>
                      </pic:pic>
                    </a:graphicData>
                  </a:graphic>
                </wp:anchor>
              </w:drawing>
            </w:r>
          </w:p>
        </w:tc>
        <w:tc>
          <w:tcPr>
            <w:tcW w:w="7649" w:type="dxa"/>
          </w:tcPr>
          <w:p w14:paraId="6B1B5D87" w14:textId="1941E602" w:rsidR="007D48C3" w:rsidRDefault="00A84B39" w:rsidP="00144FB2">
            <w:pPr>
              <w:rPr>
                <w:sz w:val="24"/>
                <w:szCs w:val="24"/>
              </w:rPr>
            </w:pPr>
            <w:r w:rsidRPr="00A84B39">
              <w:rPr>
                <w:sz w:val="24"/>
                <w:szCs w:val="24"/>
              </w:rPr>
              <w:t>Убедитесь, что все защитные ограждения и другие устройства находятся на своих местах, и что все устройства безопасности присутствуют и работают должным образом (картер насоса и устройства безопасности на машине / системе, где установлен насос).</w:t>
            </w:r>
          </w:p>
        </w:tc>
      </w:tr>
      <w:tr w:rsidR="007D48C3" w14:paraId="6153BF98" w14:textId="77777777" w:rsidTr="00E966CB">
        <w:tc>
          <w:tcPr>
            <w:tcW w:w="1696" w:type="dxa"/>
          </w:tcPr>
          <w:p w14:paraId="561E2A94" w14:textId="6AF04EAB" w:rsidR="007D48C3" w:rsidRDefault="00A84B39" w:rsidP="00144FB2">
            <w:pPr>
              <w:rPr>
                <w:sz w:val="24"/>
                <w:szCs w:val="24"/>
              </w:rPr>
            </w:pPr>
            <w:r>
              <w:rPr>
                <w:noProof/>
              </w:rPr>
              <w:drawing>
                <wp:anchor distT="0" distB="0" distL="114300" distR="114300" simplePos="0" relativeHeight="251707392" behindDoc="0" locked="0" layoutInCell="1" allowOverlap="1" wp14:anchorId="2006D342" wp14:editId="0EDBB3D8">
                  <wp:simplePos x="0" y="0"/>
                  <wp:positionH relativeFrom="column">
                    <wp:posOffset>241300</wp:posOffset>
                  </wp:positionH>
                  <wp:positionV relativeFrom="paragraph">
                    <wp:posOffset>140970</wp:posOffset>
                  </wp:positionV>
                  <wp:extent cx="419100" cy="314325"/>
                  <wp:effectExtent l="0" t="0" r="0" b="9525"/>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19100" cy="314325"/>
                          </a:xfrm>
                          <a:prstGeom prst="rect">
                            <a:avLst/>
                          </a:prstGeom>
                        </pic:spPr>
                      </pic:pic>
                    </a:graphicData>
                  </a:graphic>
                </wp:anchor>
              </w:drawing>
            </w:r>
          </w:p>
        </w:tc>
        <w:tc>
          <w:tcPr>
            <w:tcW w:w="7649" w:type="dxa"/>
          </w:tcPr>
          <w:p w14:paraId="5E544123" w14:textId="39277218" w:rsidR="007D48C3" w:rsidRDefault="00A84B39" w:rsidP="00144FB2">
            <w:pPr>
              <w:rPr>
                <w:sz w:val="24"/>
                <w:szCs w:val="24"/>
              </w:rPr>
            </w:pPr>
            <w:r w:rsidRPr="00A84B39">
              <w:rPr>
                <w:sz w:val="24"/>
                <w:szCs w:val="24"/>
              </w:rPr>
              <w:t>Убедитесь, что направление вращения двигателя совпадает с направлением вращения насоса при первом запуске или после любого обслуживания.</w:t>
            </w:r>
          </w:p>
        </w:tc>
      </w:tr>
      <w:tr w:rsidR="00E966CB" w14:paraId="5DD1A4AD" w14:textId="77777777" w:rsidTr="00E966CB">
        <w:tc>
          <w:tcPr>
            <w:tcW w:w="1696" w:type="dxa"/>
          </w:tcPr>
          <w:p w14:paraId="190C7997" w14:textId="3B285204" w:rsidR="00E966CB" w:rsidRDefault="00A84B39" w:rsidP="00144FB2">
            <w:pPr>
              <w:rPr>
                <w:sz w:val="24"/>
                <w:szCs w:val="24"/>
              </w:rPr>
            </w:pPr>
            <w:r>
              <w:rPr>
                <w:noProof/>
              </w:rPr>
              <w:drawing>
                <wp:anchor distT="0" distB="0" distL="114300" distR="114300" simplePos="0" relativeHeight="251709440" behindDoc="0" locked="0" layoutInCell="1" allowOverlap="1" wp14:anchorId="14DF289D" wp14:editId="3D608A43">
                  <wp:simplePos x="0" y="0"/>
                  <wp:positionH relativeFrom="column">
                    <wp:posOffset>-34925</wp:posOffset>
                  </wp:positionH>
                  <wp:positionV relativeFrom="paragraph">
                    <wp:posOffset>176530</wp:posOffset>
                  </wp:positionV>
                  <wp:extent cx="1019175" cy="381000"/>
                  <wp:effectExtent l="0" t="0" r="9525" b="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019175" cy="381000"/>
                          </a:xfrm>
                          <a:prstGeom prst="rect">
                            <a:avLst/>
                          </a:prstGeom>
                        </pic:spPr>
                      </pic:pic>
                    </a:graphicData>
                  </a:graphic>
                </wp:anchor>
              </w:drawing>
            </w:r>
          </w:p>
        </w:tc>
        <w:tc>
          <w:tcPr>
            <w:tcW w:w="7649" w:type="dxa"/>
          </w:tcPr>
          <w:p w14:paraId="0EA151F4" w14:textId="74D2A53C" w:rsidR="00E966CB" w:rsidRDefault="00A84B39" w:rsidP="00144FB2">
            <w:pPr>
              <w:rPr>
                <w:sz w:val="24"/>
                <w:szCs w:val="24"/>
              </w:rPr>
            </w:pPr>
            <w:r w:rsidRPr="00A84B39">
              <w:rPr>
                <w:sz w:val="24"/>
                <w:szCs w:val="24"/>
              </w:rPr>
              <w:t>Проверьте, есть ли какие-либо другие инструкции по технике безопасности, которые необходимо соблюдать в Руководстве по эксплуатации и техническому обслуживанию для машины, на которой установлен насос.</w:t>
            </w:r>
          </w:p>
        </w:tc>
      </w:tr>
    </w:tbl>
    <w:p w14:paraId="1095893B" w14:textId="4255C221" w:rsidR="00E966CB" w:rsidRDefault="00E966CB" w:rsidP="00144FB2">
      <w:pPr>
        <w:spacing w:line="240" w:lineRule="auto"/>
        <w:rPr>
          <w:sz w:val="24"/>
          <w:szCs w:val="24"/>
        </w:rPr>
      </w:pPr>
    </w:p>
    <w:p w14:paraId="50FB0B51" w14:textId="77777777" w:rsidR="00A84B39" w:rsidRPr="00A84B39" w:rsidRDefault="00A84B39" w:rsidP="00A84B39">
      <w:pPr>
        <w:spacing w:line="240" w:lineRule="auto"/>
        <w:rPr>
          <w:sz w:val="24"/>
          <w:szCs w:val="24"/>
        </w:rPr>
      </w:pPr>
      <w:r w:rsidRPr="00A84B39">
        <w:rPr>
          <w:sz w:val="24"/>
          <w:szCs w:val="24"/>
        </w:rPr>
        <w:t>3.2 Остаточные риски</w:t>
      </w:r>
    </w:p>
    <w:p w14:paraId="49EDF9B8" w14:textId="77777777" w:rsidR="00A84B39" w:rsidRPr="00A84B39" w:rsidRDefault="00A84B39" w:rsidP="00A84B39">
      <w:pPr>
        <w:spacing w:line="240" w:lineRule="auto"/>
        <w:rPr>
          <w:sz w:val="24"/>
          <w:szCs w:val="24"/>
        </w:rPr>
      </w:pPr>
      <w:r w:rsidRPr="00A84B39">
        <w:rPr>
          <w:sz w:val="24"/>
          <w:szCs w:val="24"/>
        </w:rPr>
        <w:t>Насосы были спроектированы и изготовлены таким образом, чтобы исключить любые риски, связанные с их работой.</w:t>
      </w:r>
    </w:p>
    <w:p w14:paraId="4991D2C6" w14:textId="34D656E0" w:rsidR="00A84B39" w:rsidRPr="00A84B39" w:rsidRDefault="00A84B39" w:rsidP="00A84B39">
      <w:pPr>
        <w:spacing w:line="240" w:lineRule="auto"/>
        <w:rPr>
          <w:sz w:val="24"/>
          <w:szCs w:val="24"/>
        </w:rPr>
      </w:pPr>
      <w:r>
        <w:rPr>
          <w:noProof/>
        </w:rPr>
        <w:drawing>
          <wp:anchor distT="0" distB="0" distL="114300" distR="114300" simplePos="0" relativeHeight="251710464" behindDoc="0" locked="0" layoutInCell="1" allowOverlap="1" wp14:anchorId="30EAFC62" wp14:editId="4F28DD90">
            <wp:simplePos x="0" y="0"/>
            <wp:positionH relativeFrom="page">
              <wp:posOffset>3361055</wp:posOffset>
            </wp:positionH>
            <wp:positionV relativeFrom="paragraph">
              <wp:posOffset>100330</wp:posOffset>
            </wp:positionV>
            <wp:extent cx="495300" cy="447675"/>
            <wp:effectExtent l="0" t="0" r="0" b="9525"/>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95300" cy="447675"/>
                    </a:xfrm>
                    <a:prstGeom prst="rect">
                      <a:avLst/>
                    </a:prstGeom>
                  </pic:spPr>
                </pic:pic>
              </a:graphicData>
            </a:graphic>
          </wp:anchor>
        </w:drawing>
      </w:r>
      <w:r w:rsidRPr="00A84B39">
        <w:rPr>
          <w:sz w:val="24"/>
          <w:szCs w:val="24"/>
        </w:rPr>
        <w:t>Остаточные риски описаны ниже:</w:t>
      </w:r>
    </w:p>
    <w:p w14:paraId="7A4FC1FB" w14:textId="6220D0B4" w:rsidR="00A84B39" w:rsidRPr="00A84B39" w:rsidRDefault="00A84B39" w:rsidP="00A84B39">
      <w:pPr>
        <w:spacing w:line="240" w:lineRule="auto"/>
        <w:rPr>
          <w:sz w:val="24"/>
          <w:szCs w:val="24"/>
        </w:rPr>
      </w:pPr>
      <w:r w:rsidRPr="00A84B39">
        <w:rPr>
          <w:sz w:val="24"/>
          <w:szCs w:val="24"/>
        </w:rPr>
        <w:t xml:space="preserve">а) </w:t>
      </w:r>
      <w:r>
        <w:rPr>
          <w:sz w:val="24"/>
          <w:szCs w:val="24"/>
        </w:rPr>
        <w:t>Повреждение</w:t>
      </w:r>
      <w:r w:rsidRPr="00A84B39">
        <w:rPr>
          <w:sz w:val="24"/>
          <w:szCs w:val="24"/>
        </w:rPr>
        <w:t>:</w:t>
      </w:r>
      <w:r>
        <w:rPr>
          <w:sz w:val="24"/>
          <w:szCs w:val="24"/>
        </w:rPr>
        <w:t xml:space="preserve"> </w:t>
      </w:r>
    </w:p>
    <w:p w14:paraId="30994CE2" w14:textId="5D903E05" w:rsidR="00A84B39" w:rsidRPr="00A84B39" w:rsidRDefault="00A84B39" w:rsidP="00A84B39">
      <w:pPr>
        <w:spacing w:line="240" w:lineRule="auto"/>
        <w:rPr>
          <w:sz w:val="24"/>
          <w:szCs w:val="24"/>
        </w:rPr>
      </w:pPr>
      <w:r>
        <w:rPr>
          <w:noProof/>
        </w:rPr>
        <w:drawing>
          <wp:anchor distT="0" distB="0" distL="114300" distR="114300" simplePos="0" relativeHeight="251711488" behindDoc="0" locked="0" layoutInCell="1" allowOverlap="1" wp14:anchorId="1143FFF0" wp14:editId="2B0E9D3D">
            <wp:simplePos x="0" y="0"/>
            <wp:positionH relativeFrom="column">
              <wp:posOffset>3644265</wp:posOffset>
            </wp:positionH>
            <wp:positionV relativeFrom="paragraph">
              <wp:posOffset>868045</wp:posOffset>
            </wp:positionV>
            <wp:extent cx="590550" cy="457200"/>
            <wp:effectExtent l="0" t="0" r="0" b="0"/>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90550" cy="457200"/>
                    </a:xfrm>
                    <a:prstGeom prst="rect">
                      <a:avLst/>
                    </a:prstGeom>
                  </pic:spPr>
                </pic:pic>
              </a:graphicData>
            </a:graphic>
          </wp:anchor>
        </w:drawing>
      </w:r>
      <w:r w:rsidRPr="00A84B39">
        <w:rPr>
          <w:sz w:val="24"/>
          <w:szCs w:val="24"/>
        </w:rPr>
        <w:t xml:space="preserve">Обращение с помпой и ее установка может привести к </w:t>
      </w:r>
      <w:r>
        <w:rPr>
          <w:sz w:val="24"/>
          <w:szCs w:val="24"/>
        </w:rPr>
        <w:t>повреждению</w:t>
      </w:r>
      <w:r w:rsidRPr="00A84B39">
        <w:rPr>
          <w:sz w:val="24"/>
          <w:szCs w:val="24"/>
        </w:rPr>
        <w:t xml:space="preserve"> верхних </w:t>
      </w:r>
      <w:r>
        <w:rPr>
          <w:sz w:val="24"/>
          <w:szCs w:val="24"/>
        </w:rPr>
        <w:t xml:space="preserve">и нижних </w:t>
      </w:r>
      <w:r w:rsidRPr="00A84B39">
        <w:rPr>
          <w:sz w:val="24"/>
          <w:szCs w:val="24"/>
        </w:rPr>
        <w:t>конечностей, рук или ног. Обратите особое внимание, когда</w:t>
      </w:r>
      <w:r>
        <w:rPr>
          <w:sz w:val="24"/>
          <w:szCs w:val="24"/>
        </w:rPr>
        <w:t xml:space="preserve"> </w:t>
      </w:r>
      <w:r w:rsidRPr="00A84B39">
        <w:rPr>
          <w:sz w:val="24"/>
          <w:szCs w:val="24"/>
        </w:rPr>
        <w:t>предпринима</w:t>
      </w:r>
      <w:r>
        <w:rPr>
          <w:sz w:val="24"/>
          <w:szCs w:val="24"/>
        </w:rPr>
        <w:t>ете</w:t>
      </w:r>
      <w:r w:rsidRPr="00A84B39">
        <w:rPr>
          <w:sz w:val="24"/>
          <w:szCs w:val="24"/>
        </w:rPr>
        <w:t xml:space="preserve"> эти действия. Обязательно носить предоставленные средства индивидуальной защиты (рабочие перчатки и обувь) и</w:t>
      </w:r>
      <w:r>
        <w:rPr>
          <w:sz w:val="24"/>
          <w:szCs w:val="24"/>
        </w:rPr>
        <w:t xml:space="preserve"> </w:t>
      </w:r>
      <w:r w:rsidRPr="00A84B39">
        <w:rPr>
          <w:sz w:val="24"/>
          <w:szCs w:val="24"/>
        </w:rPr>
        <w:t>соблюдать все процедуры, предназначенные для обеспечения правильного завершения рабочего цикла.</w:t>
      </w:r>
    </w:p>
    <w:p w14:paraId="0427396C" w14:textId="122982EB" w:rsidR="00A84B39" w:rsidRPr="00A84B39" w:rsidRDefault="00A84B39" w:rsidP="00A84B39">
      <w:pPr>
        <w:spacing w:line="240" w:lineRule="auto"/>
        <w:rPr>
          <w:sz w:val="24"/>
          <w:szCs w:val="24"/>
        </w:rPr>
      </w:pPr>
      <w:r w:rsidRPr="00A84B39">
        <w:rPr>
          <w:sz w:val="24"/>
          <w:szCs w:val="24"/>
        </w:rPr>
        <w:t xml:space="preserve">б) Опасности, связанные с </w:t>
      </w:r>
      <w:r>
        <w:rPr>
          <w:sz w:val="24"/>
          <w:szCs w:val="24"/>
        </w:rPr>
        <w:t>высокой температурой</w:t>
      </w:r>
      <w:r w:rsidRPr="00A84B39">
        <w:rPr>
          <w:sz w:val="24"/>
          <w:szCs w:val="24"/>
        </w:rPr>
        <w:t>:</w:t>
      </w:r>
      <w:r>
        <w:rPr>
          <w:sz w:val="24"/>
          <w:szCs w:val="24"/>
        </w:rPr>
        <w:t xml:space="preserve"> </w:t>
      </w:r>
    </w:p>
    <w:p w14:paraId="6F053A23" w14:textId="0D9038B0" w:rsidR="00A84B39" w:rsidRDefault="00A84B39" w:rsidP="00A84B39">
      <w:pPr>
        <w:spacing w:line="240" w:lineRule="auto"/>
        <w:rPr>
          <w:sz w:val="24"/>
          <w:szCs w:val="24"/>
        </w:rPr>
      </w:pPr>
      <w:r w:rsidRPr="00A84B39">
        <w:rPr>
          <w:sz w:val="24"/>
          <w:szCs w:val="24"/>
        </w:rPr>
        <w:t>Насос может достигать высоких температур во время работы в зависимости от температуры перекачиваемой жидкости. В результате</w:t>
      </w:r>
      <w:r>
        <w:rPr>
          <w:sz w:val="24"/>
          <w:szCs w:val="24"/>
        </w:rPr>
        <w:t xml:space="preserve"> л</w:t>
      </w:r>
      <w:r w:rsidRPr="00A84B39">
        <w:rPr>
          <w:sz w:val="24"/>
          <w:szCs w:val="24"/>
        </w:rPr>
        <w:t xml:space="preserve">ицо, ответственное за установку, должно помнить об этом и обеспечивать персонал соответствующими </w:t>
      </w:r>
      <w:r>
        <w:rPr>
          <w:sz w:val="24"/>
          <w:szCs w:val="24"/>
        </w:rPr>
        <w:t>средствами</w:t>
      </w:r>
      <w:r w:rsidRPr="00A84B39">
        <w:rPr>
          <w:sz w:val="24"/>
          <w:szCs w:val="24"/>
        </w:rPr>
        <w:t xml:space="preserve"> безопасности и предупреждающими знаками.</w:t>
      </w:r>
    </w:p>
    <w:p w14:paraId="70DB6BB6" w14:textId="77777777" w:rsidR="00F169F4" w:rsidRDefault="00F169F4" w:rsidP="00A84B39">
      <w:pPr>
        <w:spacing w:line="240" w:lineRule="auto"/>
        <w:rPr>
          <w:sz w:val="24"/>
          <w:szCs w:val="24"/>
        </w:rPr>
      </w:pPr>
    </w:p>
    <w:tbl>
      <w:tblPr>
        <w:tblStyle w:val="a3"/>
        <w:tblW w:w="0" w:type="auto"/>
        <w:tblLook w:val="04A0" w:firstRow="1" w:lastRow="0" w:firstColumn="1" w:lastColumn="0" w:noHBand="0" w:noVBand="1"/>
      </w:tblPr>
      <w:tblGrid>
        <w:gridCol w:w="1696"/>
        <w:gridCol w:w="7649"/>
      </w:tblGrid>
      <w:tr w:rsidR="00A84B39" w14:paraId="7BA87E1C" w14:textId="77777777" w:rsidTr="00453922">
        <w:trPr>
          <w:trHeight w:val="1032"/>
        </w:trPr>
        <w:tc>
          <w:tcPr>
            <w:tcW w:w="1696" w:type="dxa"/>
          </w:tcPr>
          <w:p w14:paraId="5D0B31A0" w14:textId="0F9DEA2C" w:rsidR="00A84B39" w:rsidRDefault="00F169F4" w:rsidP="00453922">
            <w:pPr>
              <w:rPr>
                <w:sz w:val="24"/>
                <w:szCs w:val="24"/>
              </w:rPr>
            </w:pPr>
            <w:r>
              <w:rPr>
                <w:noProof/>
              </w:rPr>
              <w:lastRenderedPageBreak/>
              <w:drawing>
                <wp:anchor distT="0" distB="0" distL="114300" distR="114300" simplePos="0" relativeHeight="251713536" behindDoc="0" locked="0" layoutInCell="1" allowOverlap="1" wp14:anchorId="382D54F4" wp14:editId="1A023682">
                  <wp:simplePos x="0" y="0"/>
                  <wp:positionH relativeFrom="column">
                    <wp:posOffset>-53975</wp:posOffset>
                  </wp:positionH>
                  <wp:positionV relativeFrom="paragraph">
                    <wp:posOffset>150495</wp:posOffset>
                  </wp:positionV>
                  <wp:extent cx="1019175" cy="381000"/>
                  <wp:effectExtent l="0" t="0" r="9525"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019175" cy="381000"/>
                          </a:xfrm>
                          <a:prstGeom prst="rect">
                            <a:avLst/>
                          </a:prstGeom>
                        </pic:spPr>
                      </pic:pic>
                    </a:graphicData>
                  </a:graphic>
                </wp:anchor>
              </w:drawing>
            </w:r>
          </w:p>
        </w:tc>
        <w:tc>
          <w:tcPr>
            <w:tcW w:w="7649" w:type="dxa"/>
          </w:tcPr>
          <w:p w14:paraId="517E7703" w14:textId="39B8E19B" w:rsidR="00A84B39" w:rsidRDefault="00F169F4" w:rsidP="00453922">
            <w:pPr>
              <w:rPr>
                <w:sz w:val="24"/>
                <w:szCs w:val="24"/>
              </w:rPr>
            </w:pPr>
            <w:r w:rsidRPr="00F169F4">
              <w:rPr>
                <w:sz w:val="24"/>
                <w:szCs w:val="24"/>
              </w:rPr>
              <w:t xml:space="preserve">Будьте внимательны при эксплуатации насосов из диапазонов </w:t>
            </w:r>
            <w:proofErr w:type="gramStart"/>
            <w:r w:rsidRPr="00F169F4">
              <w:rPr>
                <w:sz w:val="24"/>
                <w:szCs w:val="24"/>
              </w:rPr>
              <w:t>XLTI..</w:t>
            </w:r>
            <w:proofErr w:type="gramEnd"/>
            <w:r w:rsidRPr="00F169F4">
              <w:rPr>
                <w:sz w:val="24"/>
                <w:szCs w:val="24"/>
              </w:rPr>
              <w:t>HT, NMT..HT, XXT..HT, так как они могут нагреваться до температуры до 85 ° C.</w:t>
            </w:r>
          </w:p>
        </w:tc>
      </w:tr>
    </w:tbl>
    <w:p w14:paraId="4D37497D" w14:textId="04B3C576" w:rsidR="00A84B39" w:rsidRDefault="00A84B39" w:rsidP="00A84B39">
      <w:pPr>
        <w:spacing w:line="240" w:lineRule="auto"/>
        <w:rPr>
          <w:sz w:val="24"/>
          <w:szCs w:val="24"/>
        </w:rPr>
      </w:pPr>
    </w:p>
    <w:p w14:paraId="7FAB04A6" w14:textId="633621AB" w:rsidR="00F169F4" w:rsidRDefault="00F169F4" w:rsidP="00A84B39">
      <w:pPr>
        <w:spacing w:line="240" w:lineRule="auto"/>
        <w:rPr>
          <w:sz w:val="24"/>
          <w:szCs w:val="24"/>
          <w:lang w:val="en-US"/>
        </w:rPr>
      </w:pPr>
      <w:r w:rsidRPr="00F169F4">
        <w:rPr>
          <w:sz w:val="24"/>
          <w:szCs w:val="24"/>
          <w:lang w:val="en-US"/>
        </w:rPr>
        <w:t xml:space="preserve">3.3 </w:t>
      </w:r>
      <w:proofErr w:type="spellStart"/>
      <w:r w:rsidRPr="00F169F4">
        <w:rPr>
          <w:sz w:val="24"/>
          <w:szCs w:val="24"/>
          <w:lang w:val="en-US"/>
        </w:rPr>
        <w:t>Средства</w:t>
      </w:r>
      <w:proofErr w:type="spellEnd"/>
      <w:r w:rsidRPr="00F169F4">
        <w:rPr>
          <w:sz w:val="24"/>
          <w:szCs w:val="24"/>
          <w:lang w:val="en-US"/>
        </w:rPr>
        <w:t xml:space="preserve"> </w:t>
      </w:r>
      <w:proofErr w:type="spellStart"/>
      <w:r w:rsidRPr="00F169F4">
        <w:rPr>
          <w:sz w:val="24"/>
          <w:szCs w:val="24"/>
          <w:lang w:val="en-US"/>
        </w:rPr>
        <w:t>индивидуальной</w:t>
      </w:r>
      <w:proofErr w:type="spellEnd"/>
      <w:r w:rsidRPr="00F169F4">
        <w:rPr>
          <w:sz w:val="24"/>
          <w:szCs w:val="24"/>
          <w:lang w:val="en-US"/>
        </w:rPr>
        <w:t xml:space="preserve"> </w:t>
      </w:r>
      <w:proofErr w:type="spellStart"/>
      <w:r w:rsidRPr="00F169F4">
        <w:rPr>
          <w:sz w:val="24"/>
          <w:szCs w:val="24"/>
          <w:lang w:val="en-US"/>
        </w:rPr>
        <w:t>защиты</w:t>
      </w:r>
      <w:proofErr w:type="spellEnd"/>
    </w:p>
    <w:tbl>
      <w:tblPr>
        <w:tblStyle w:val="a3"/>
        <w:tblW w:w="0" w:type="auto"/>
        <w:tblLook w:val="04A0" w:firstRow="1" w:lastRow="0" w:firstColumn="1" w:lastColumn="0" w:noHBand="0" w:noVBand="1"/>
      </w:tblPr>
      <w:tblGrid>
        <w:gridCol w:w="1696"/>
        <w:gridCol w:w="7649"/>
      </w:tblGrid>
      <w:tr w:rsidR="00F169F4" w14:paraId="21A03B5F" w14:textId="77777777" w:rsidTr="00453922">
        <w:trPr>
          <w:trHeight w:val="1032"/>
        </w:trPr>
        <w:tc>
          <w:tcPr>
            <w:tcW w:w="1696" w:type="dxa"/>
          </w:tcPr>
          <w:p w14:paraId="41331B0A" w14:textId="77777777" w:rsidR="00F169F4" w:rsidRDefault="00F169F4" w:rsidP="00453922">
            <w:pPr>
              <w:rPr>
                <w:sz w:val="24"/>
                <w:szCs w:val="24"/>
              </w:rPr>
            </w:pPr>
            <w:r>
              <w:rPr>
                <w:noProof/>
              </w:rPr>
              <w:drawing>
                <wp:anchor distT="0" distB="0" distL="114300" distR="114300" simplePos="0" relativeHeight="251715584" behindDoc="0" locked="0" layoutInCell="1" allowOverlap="1" wp14:anchorId="1B127CA9" wp14:editId="521CD618">
                  <wp:simplePos x="0" y="0"/>
                  <wp:positionH relativeFrom="column">
                    <wp:posOffset>-53975</wp:posOffset>
                  </wp:positionH>
                  <wp:positionV relativeFrom="paragraph">
                    <wp:posOffset>255270</wp:posOffset>
                  </wp:positionV>
                  <wp:extent cx="1019175" cy="381000"/>
                  <wp:effectExtent l="0" t="0" r="9525" b="0"/>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019175" cy="381000"/>
                          </a:xfrm>
                          <a:prstGeom prst="rect">
                            <a:avLst/>
                          </a:prstGeom>
                        </pic:spPr>
                      </pic:pic>
                    </a:graphicData>
                  </a:graphic>
                </wp:anchor>
              </w:drawing>
            </w:r>
          </w:p>
        </w:tc>
        <w:tc>
          <w:tcPr>
            <w:tcW w:w="7649" w:type="dxa"/>
          </w:tcPr>
          <w:p w14:paraId="36453041" w14:textId="77777777" w:rsidR="00F169F4" w:rsidRPr="00F169F4" w:rsidRDefault="00F169F4" w:rsidP="00F169F4">
            <w:pPr>
              <w:rPr>
                <w:sz w:val="24"/>
                <w:szCs w:val="24"/>
              </w:rPr>
            </w:pPr>
            <w:r w:rsidRPr="00F169F4">
              <w:rPr>
                <w:sz w:val="24"/>
                <w:szCs w:val="24"/>
              </w:rPr>
              <w:t>Отказ от использования средств индивидуальной защиты, указанных в этом разделе, подвергает операторов машины опасности.</w:t>
            </w:r>
          </w:p>
          <w:p w14:paraId="60A1289F" w14:textId="1758FC11" w:rsidR="00F169F4" w:rsidRDefault="00F169F4" w:rsidP="00F169F4">
            <w:pPr>
              <w:rPr>
                <w:sz w:val="24"/>
                <w:szCs w:val="24"/>
              </w:rPr>
            </w:pPr>
            <w:r w:rsidRPr="00F169F4">
              <w:rPr>
                <w:sz w:val="24"/>
                <w:szCs w:val="24"/>
              </w:rPr>
              <w:t>Работодатели обязаны предоставлять средства индивидуальной защиты операторам, использующим машину, упомянутую в данном руководстве.</w:t>
            </w:r>
          </w:p>
        </w:tc>
      </w:tr>
    </w:tbl>
    <w:p w14:paraId="5B9997C4" w14:textId="374E2612" w:rsidR="00F169F4" w:rsidRDefault="00F169F4" w:rsidP="00A84B39">
      <w:pPr>
        <w:spacing w:line="240" w:lineRule="auto"/>
        <w:rPr>
          <w:sz w:val="24"/>
          <w:szCs w:val="24"/>
        </w:rPr>
      </w:pPr>
    </w:p>
    <w:p w14:paraId="5EF5D72E" w14:textId="2B50F452" w:rsidR="00F169F4" w:rsidRPr="00F169F4" w:rsidRDefault="00F169F4" w:rsidP="00F169F4">
      <w:pPr>
        <w:spacing w:line="240" w:lineRule="auto"/>
        <w:rPr>
          <w:sz w:val="24"/>
          <w:szCs w:val="24"/>
        </w:rPr>
      </w:pPr>
      <w:r w:rsidRPr="00F169F4">
        <w:rPr>
          <w:sz w:val="24"/>
          <w:szCs w:val="24"/>
        </w:rPr>
        <w:t>Операторы, использующие оборудование, должны использовать следующие средства индивидуальной защиты в соответствии с выполняемой работой вне:</w:t>
      </w:r>
    </w:p>
    <w:p w14:paraId="184CF26E" w14:textId="77777777" w:rsidR="00F169F4" w:rsidRPr="00F169F4" w:rsidRDefault="00F169F4" w:rsidP="00F169F4">
      <w:pPr>
        <w:spacing w:line="240" w:lineRule="auto"/>
        <w:rPr>
          <w:sz w:val="24"/>
          <w:szCs w:val="24"/>
        </w:rPr>
      </w:pPr>
      <w:r w:rsidRPr="00F169F4">
        <w:rPr>
          <w:sz w:val="24"/>
          <w:szCs w:val="24"/>
        </w:rPr>
        <w:t> Средства индивидуальной защиты от риска порезов, ушибов и высоких температур (максимум 85 ° C)</w:t>
      </w:r>
    </w:p>
    <w:p w14:paraId="5AFD1CF5" w14:textId="77777777" w:rsidR="00F169F4" w:rsidRPr="00F169F4" w:rsidRDefault="00F169F4" w:rsidP="00F169F4">
      <w:pPr>
        <w:spacing w:line="240" w:lineRule="auto"/>
        <w:rPr>
          <w:sz w:val="24"/>
          <w:szCs w:val="24"/>
        </w:rPr>
      </w:pPr>
      <w:r w:rsidRPr="00F169F4">
        <w:rPr>
          <w:sz w:val="24"/>
          <w:szCs w:val="24"/>
        </w:rPr>
        <w:t> Рабочие ботинки</w:t>
      </w:r>
    </w:p>
    <w:p w14:paraId="4C1741BA" w14:textId="087F0459" w:rsidR="00F169F4" w:rsidRDefault="00F169F4" w:rsidP="00F169F4">
      <w:pPr>
        <w:spacing w:line="240" w:lineRule="auto"/>
        <w:rPr>
          <w:sz w:val="24"/>
          <w:szCs w:val="24"/>
        </w:rPr>
      </w:pPr>
      <w:r w:rsidRPr="00F169F4">
        <w:rPr>
          <w:sz w:val="24"/>
          <w:szCs w:val="24"/>
        </w:rPr>
        <w:t> Защитные очки или (при необходимости)</w:t>
      </w:r>
    </w:p>
    <w:p w14:paraId="4A856110" w14:textId="7C85350A" w:rsidR="00F169F4" w:rsidRDefault="00F169F4" w:rsidP="00F169F4">
      <w:pPr>
        <w:spacing w:line="240" w:lineRule="auto"/>
        <w:rPr>
          <w:sz w:val="24"/>
          <w:szCs w:val="24"/>
        </w:rPr>
      </w:pPr>
      <w:r>
        <w:rPr>
          <w:noProof/>
        </w:rPr>
        <w:drawing>
          <wp:anchor distT="0" distB="0" distL="114300" distR="114300" simplePos="0" relativeHeight="251716608" behindDoc="0" locked="0" layoutInCell="1" allowOverlap="1" wp14:anchorId="334E5A5C" wp14:editId="1D50B06E">
            <wp:simplePos x="0" y="0"/>
            <wp:positionH relativeFrom="margin">
              <wp:align>left</wp:align>
            </wp:positionH>
            <wp:positionV relativeFrom="paragraph">
              <wp:posOffset>7620</wp:posOffset>
            </wp:positionV>
            <wp:extent cx="2497455" cy="866775"/>
            <wp:effectExtent l="0" t="0" r="0" b="9525"/>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497455" cy="866775"/>
                    </a:xfrm>
                    <a:prstGeom prst="rect">
                      <a:avLst/>
                    </a:prstGeom>
                  </pic:spPr>
                </pic:pic>
              </a:graphicData>
            </a:graphic>
          </wp:anchor>
        </w:drawing>
      </w:r>
    </w:p>
    <w:p w14:paraId="0DA4E13D" w14:textId="3B8D1FBD" w:rsidR="00F169F4" w:rsidRDefault="00F169F4" w:rsidP="00F169F4">
      <w:pPr>
        <w:spacing w:line="240" w:lineRule="auto"/>
        <w:rPr>
          <w:sz w:val="24"/>
          <w:szCs w:val="24"/>
        </w:rPr>
      </w:pPr>
    </w:p>
    <w:p w14:paraId="30075CD8" w14:textId="11D15B65" w:rsidR="00F169F4" w:rsidRDefault="00F169F4" w:rsidP="00F169F4">
      <w:pPr>
        <w:spacing w:line="240" w:lineRule="auto"/>
        <w:rPr>
          <w:sz w:val="24"/>
          <w:szCs w:val="24"/>
        </w:rPr>
      </w:pPr>
    </w:p>
    <w:p w14:paraId="5701F141" w14:textId="03E59AB2" w:rsidR="00F169F4" w:rsidRDefault="00F169F4" w:rsidP="00F169F4">
      <w:pPr>
        <w:spacing w:line="240" w:lineRule="auto"/>
        <w:rPr>
          <w:sz w:val="24"/>
          <w:szCs w:val="24"/>
        </w:rPr>
      </w:pPr>
      <w:r w:rsidRPr="00F169F4">
        <w:rPr>
          <w:sz w:val="24"/>
          <w:szCs w:val="24"/>
        </w:rPr>
        <w:t>Работодатель может принять решение об использовании дополнительного защитного оборудования после оценки любых рисков и рассмотрения любых изменений, внесенных в производственные процессы.</w:t>
      </w:r>
    </w:p>
    <w:p w14:paraId="1A6C5A4F" w14:textId="49D152A7" w:rsidR="00F169F4" w:rsidRDefault="00F169F4" w:rsidP="00F169F4">
      <w:pPr>
        <w:spacing w:line="240" w:lineRule="auto"/>
        <w:rPr>
          <w:sz w:val="24"/>
          <w:szCs w:val="24"/>
        </w:rPr>
      </w:pPr>
    </w:p>
    <w:p w14:paraId="610D7CEF" w14:textId="77777777" w:rsidR="00F169F4" w:rsidRPr="00F169F4" w:rsidRDefault="00F169F4" w:rsidP="00F169F4">
      <w:pPr>
        <w:spacing w:line="240" w:lineRule="auto"/>
        <w:rPr>
          <w:sz w:val="24"/>
          <w:szCs w:val="24"/>
        </w:rPr>
      </w:pPr>
      <w:r w:rsidRPr="00F169F4">
        <w:rPr>
          <w:sz w:val="24"/>
          <w:szCs w:val="24"/>
        </w:rPr>
        <w:t>3.4 Безопасная работа</w:t>
      </w:r>
    </w:p>
    <w:p w14:paraId="5D7EBEAE" w14:textId="77777777" w:rsidR="00F169F4" w:rsidRPr="00F169F4" w:rsidRDefault="00F169F4" w:rsidP="00F169F4">
      <w:pPr>
        <w:spacing w:line="240" w:lineRule="auto"/>
        <w:rPr>
          <w:sz w:val="24"/>
          <w:szCs w:val="24"/>
        </w:rPr>
      </w:pPr>
      <w:r w:rsidRPr="00F169F4">
        <w:rPr>
          <w:sz w:val="24"/>
          <w:szCs w:val="24"/>
        </w:rPr>
        <w:t>Чтобы уменьшить последствия опасностей, описанных в предыдущем разделе, операторы должны соблюдать следующие инструкции:</w:t>
      </w:r>
    </w:p>
    <w:p w14:paraId="6265FB97" w14:textId="77777777" w:rsidR="00F169F4" w:rsidRPr="00F169F4" w:rsidRDefault="00F169F4" w:rsidP="00F169F4">
      <w:pPr>
        <w:spacing w:line="240" w:lineRule="auto"/>
        <w:rPr>
          <w:sz w:val="24"/>
          <w:szCs w:val="24"/>
        </w:rPr>
      </w:pPr>
      <w:r w:rsidRPr="00F169F4">
        <w:rPr>
          <w:sz w:val="24"/>
          <w:szCs w:val="24"/>
        </w:rPr>
        <w:t> Носите средства индивидуальной защиты, указанные в разделе 3.3;</w:t>
      </w:r>
    </w:p>
    <w:p w14:paraId="7D71BCA6" w14:textId="36CB4D69" w:rsidR="00F169F4" w:rsidRPr="00F169F4" w:rsidRDefault="00F169F4" w:rsidP="00F169F4">
      <w:pPr>
        <w:spacing w:line="240" w:lineRule="auto"/>
        <w:rPr>
          <w:sz w:val="24"/>
          <w:szCs w:val="24"/>
        </w:rPr>
      </w:pPr>
      <w:r w:rsidRPr="00F169F4">
        <w:rPr>
          <w:sz w:val="24"/>
          <w:szCs w:val="24"/>
        </w:rPr>
        <w:t xml:space="preserve"> Контролируйте зоны, где присутствует какая-либо опасность, не начинайте цикл испытаний, если в опасной зоне или в непосредственной близости находятся люди, которые не участвуют в выполняемой работе. Немедленно </w:t>
      </w:r>
      <w:r>
        <w:rPr>
          <w:sz w:val="24"/>
          <w:szCs w:val="24"/>
        </w:rPr>
        <w:t>прекратите работу</w:t>
      </w:r>
      <w:r w:rsidRPr="00F169F4">
        <w:rPr>
          <w:sz w:val="24"/>
          <w:szCs w:val="24"/>
        </w:rPr>
        <w:t>, если посторонние лица войдут в опасную зону во время работы.</w:t>
      </w:r>
    </w:p>
    <w:p w14:paraId="0F5F229F" w14:textId="77777777" w:rsidR="00F169F4" w:rsidRPr="00F169F4" w:rsidRDefault="00F169F4" w:rsidP="00F169F4">
      <w:pPr>
        <w:spacing w:line="240" w:lineRule="auto"/>
        <w:rPr>
          <w:sz w:val="24"/>
          <w:szCs w:val="24"/>
        </w:rPr>
      </w:pPr>
      <w:r w:rsidRPr="00F169F4">
        <w:rPr>
          <w:sz w:val="24"/>
          <w:szCs w:val="24"/>
        </w:rPr>
        <w:t>3.4.1 Безопасность при использовании насоса</w:t>
      </w:r>
    </w:p>
    <w:p w14:paraId="4FBFDA0B" w14:textId="77777777" w:rsidR="00F169F4" w:rsidRPr="00F169F4" w:rsidRDefault="00F169F4" w:rsidP="00F169F4">
      <w:pPr>
        <w:spacing w:line="240" w:lineRule="auto"/>
        <w:rPr>
          <w:sz w:val="24"/>
          <w:szCs w:val="24"/>
        </w:rPr>
      </w:pPr>
      <w:r w:rsidRPr="00F169F4">
        <w:rPr>
          <w:sz w:val="24"/>
          <w:szCs w:val="24"/>
        </w:rPr>
        <w:t>Зона и среда, в которой работает система высокого давления, должны быть четко обозначены и запрещены для постороннего персонала. Площадь также должна быть ограничена и определена. Персонал, ответственный за выполнение работ, должен сначала пройти обучение правилам поведения на рабочем месте, а также обучение рискам, возникающим в результате повреждений или дефектов системы высокого давления. Перед запуском системы оператор или операторы должны проверить:</w:t>
      </w:r>
    </w:p>
    <w:p w14:paraId="0E1CBF40" w14:textId="77777777" w:rsidR="00F169F4" w:rsidRPr="00F169F4" w:rsidRDefault="00F169F4" w:rsidP="00F169F4">
      <w:pPr>
        <w:spacing w:line="240" w:lineRule="auto"/>
        <w:rPr>
          <w:sz w:val="24"/>
          <w:szCs w:val="24"/>
        </w:rPr>
      </w:pPr>
      <w:r w:rsidRPr="00F169F4">
        <w:rPr>
          <w:sz w:val="24"/>
          <w:szCs w:val="24"/>
        </w:rPr>
        <w:lastRenderedPageBreak/>
        <w:t> что система имеет правильный источник питания;</w:t>
      </w:r>
    </w:p>
    <w:p w14:paraId="7FE1B943" w14:textId="77777777" w:rsidR="00F169F4" w:rsidRPr="00F169F4" w:rsidRDefault="00F169F4" w:rsidP="00F169F4">
      <w:pPr>
        <w:spacing w:line="240" w:lineRule="auto"/>
        <w:rPr>
          <w:sz w:val="24"/>
          <w:szCs w:val="24"/>
        </w:rPr>
      </w:pPr>
      <w:r w:rsidRPr="00F169F4">
        <w:rPr>
          <w:sz w:val="24"/>
          <w:szCs w:val="24"/>
        </w:rPr>
        <w:t> что электрические части правильно и адекватно защищены и работают эффективно;</w:t>
      </w:r>
    </w:p>
    <w:p w14:paraId="118D3654" w14:textId="77777777" w:rsidR="00F169F4" w:rsidRPr="00F169F4" w:rsidRDefault="00F169F4" w:rsidP="00F169F4">
      <w:pPr>
        <w:spacing w:line="240" w:lineRule="auto"/>
        <w:rPr>
          <w:sz w:val="24"/>
          <w:szCs w:val="24"/>
        </w:rPr>
      </w:pPr>
      <w:r w:rsidRPr="00F169F4">
        <w:rPr>
          <w:sz w:val="24"/>
          <w:szCs w:val="24"/>
        </w:rPr>
        <w:t> шланги высокого давления и шланговые фитинги не имеют признаков истирания или чрезмерного износа.</w:t>
      </w:r>
    </w:p>
    <w:p w14:paraId="7169F913" w14:textId="77777777" w:rsidR="00F169F4" w:rsidRPr="00F169F4" w:rsidRDefault="00F169F4" w:rsidP="00F169F4">
      <w:pPr>
        <w:spacing w:line="240" w:lineRule="auto"/>
        <w:rPr>
          <w:sz w:val="24"/>
          <w:szCs w:val="24"/>
        </w:rPr>
      </w:pPr>
      <w:r w:rsidRPr="00F169F4">
        <w:rPr>
          <w:sz w:val="24"/>
          <w:szCs w:val="24"/>
        </w:rPr>
        <w:t>О любых дефектах, повреждениях или разумных сомнениях, которые могут возникнуть до или во время работы, необходимо сообщать и проверять квалифицированным персоналом. В этом случае систему необходимо немедленно остановить и сбросить давление до нуля.</w:t>
      </w:r>
    </w:p>
    <w:p w14:paraId="09852F76" w14:textId="77777777" w:rsidR="00F169F4" w:rsidRPr="00F169F4" w:rsidRDefault="00F169F4" w:rsidP="00F169F4">
      <w:pPr>
        <w:spacing w:line="240" w:lineRule="auto"/>
        <w:rPr>
          <w:sz w:val="24"/>
          <w:szCs w:val="24"/>
        </w:rPr>
      </w:pPr>
      <w:r w:rsidRPr="00F169F4">
        <w:rPr>
          <w:sz w:val="24"/>
          <w:szCs w:val="24"/>
        </w:rPr>
        <w:t>3.4.2 Безопасность при использовании контуров высокого давления</w:t>
      </w:r>
    </w:p>
    <w:p w14:paraId="557A8886" w14:textId="77777777" w:rsidR="00F169F4" w:rsidRPr="00F169F4" w:rsidRDefault="00F169F4" w:rsidP="00F169F4">
      <w:pPr>
        <w:spacing w:line="240" w:lineRule="auto"/>
        <w:rPr>
          <w:sz w:val="24"/>
          <w:szCs w:val="24"/>
        </w:rPr>
      </w:pPr>
      <w:r w:rsidRPr="00F169F4">
        <w:rPr>
          <w:sz w:val="24"/>
          <w:szCs w:val="24"/>
        </w:rPr>
        <w:t>Ниже приведены некоторые основные указания относительно контура высокого давления, в котором может быть установлен насос.</w:t>
      </w:r>
    </w:p>
    <w:p w14:paraId="58D46188" w14:textId="77777777" w:rsidR="00F169F4" w:rsidRPr="00F169F4" w:rsidRDefault="00F169F4" w:rsidP="00F169F4">
      <w:pPr>
        <w:spacing w:line="240" w:lineRule="auto"/>
        <w:rPr>
          <w:sz w:val="24"/>
          <w:szCs w:val="24"/>
        </w:rPr>
      </w:pPr>
      <w:r w:rsidRPr="00F169F4">
        <w:rPr>
          <w:sz w:val="24"/>
          <w:szCs w:val="24"/>
        </w:rPr>
        <w:t>Контуры высокого давления всегда должны быть оснащены предохранительным клапаном или клапаном сброса давления.</w:t>
      </w:r>
    </w:p>
    <w:p w14:paraId="66AE8AFA" w14:textId="77777777" w:rsidR="00F169F4" w:rsidRPr="00F169F4" w:rsidRDefault="00F169F4" w:rsidP="00F169F4">
      <w:pPr>
        <w:spacing w:line="240" w:lineRule="auto"/>
        <w:rPr>
          <w:sz w:val="24"/>
          <w:szCs w:val="24"/>
        </w:rPr>
      </w:pPr>
      <w:r w:rsidRPr="00F169F4">
        <w:rPr>
          <w:sz w:val="24"/>
          <w:szCs w:val="24"/>
        </w:rPr>
        <w:t>Компоненты контуров высокого давления, особенно те, которые в основном работают на открытом воздухе, должны быть непроницаемыми для погодных условий, таких как дождь, мороз или жара. Все электрические детали должны иметь соответствующую защиту от прямых или косвенных брызг воды и быть пригодными для использования во влажной среде.</w:t>
      </w:r>
    </w:p>
    <w:p w14:paraId="51167A3A" w14:textId="77777777" w:rsidR="00F169F4" w:rsidRPr="00F169F4" w:rsidRDefault="00F169F4" w:rsidP="00F169F4">
      <w:pPr>
        <w:spacing w:line="240" w:lineRule="auto"/>
        <w:rPr>
          <w:sz w:val="24"/>
          <w:szCs w:val="24"/>
        </w:rPr>
      </w:pPr>
      <w:r w:rsidRPr="00F169F4">
        <w:rPr>
          <w:sz w:val="24"/>
          <w:szCs w:val="24"/>
        </w:rPr>
        <w:t>Размеры шлангов высокого давления должны соответствовать максимальному рабочему давлению в контуре и всегда находиться в пределах области эксплуатации, указанной производителем шланга. Эти меры предосторожности следует также соблюдать для всех компонентов контуров высокого давления. Концы шлангов высокого давления должны быть защищены оболочкой или, в любом случае, прикреплены к конструкции, чтобы предотвратить опасные хлыстовые травмы в случае взрыва или разрыва соединений.</w:t>
      </w:r>
    </w:p>
    <w:p w14:paraId="7E5CB538" w14:textId="10641381" w:rsidR="00F169F4" w:rsidRDefault="00F169F4" w:rsidP="00F169F4">
      <w:pPr>
        <w:spacing w:line="240" w:lineRule="auto"/>
        <w:rPr>
          <w:sz w:val="24"/>
          <w:szCs w:val="24"/>
        </w:rPr>
      </w:pPr>
      <w:r w:rsidRPr="00F169F4">
        <w:rPr>
          <w:sz w:val="24"/>
          <w:szCs w:val="24"/>
        </w:rPr>
        <w:t>Наконец, должны быть предусмотрены к</w:t>
      </w:r>
      <w:r>
        <w:rPr>
          <w:sz w:val="24"/>
          <w:szCs w:val="24"/>
        </w:rPr>
        <w:t>ожухи</w:t>
      </w:r>
      <w:r w:rsidRPr="00F169F4">
        <w:rPr>
          <w:sz w:val="24"/>
          <w:szCs w:val="24"/>
        </w:rPr>
        <w:t xml:space="preserve"> соответствующего размера, чтобы защитить вращающиеся компоненты для передачи движения (гибкие муфты и универсальные шарниры, ремни, шкивы и т. </w:t>
      </w:r>
      <w:r>
        <w:rPr>
          <w:sz w:val="24"/>
          <w:szCs w:val="24"/>
        </w:rPr>
        <w:t>д</w:t>
      </w:r>
      <w:r w:rsidRPr="00F169F4">
        <w:rPr>
          <w:sz w:val="24"/>
          <w:szCs w:val="24"/>
        </w:rPr>
        <w:t>.)</w:t>
      </w:r>
    </w:p>
    <w:tbl>
      <w:tblPr>
        <w:tblStyle w:val="a3"/>
        <w:tblW w:w="0" w:type="auto"/>
        <w:tblLook w:val="04A0" w:firstRow="1" w:lastRow="0" w:firstColumn="1" w:lastColumn="0" w:noHBand="0" w:noVBand="1"/>
      </w:tblPr>
      <w:tblGrid>
        <w:gridCol w:w="1696"/>
        <w:gridCol w:w="7649"/>
      </w:tblGrid>
      <w:tr w:rsidR="00F169F4" w14:paraId="537750FD" w14:textId="77777777" w:rsidTr="00453922">
        <w:trPr>
          <w:trHeight w:val="1032"/>
        </w:trPr>
        <w:tc>
          <w:tcPr>
            <w:tcW w:w="1696" w:type="dxa"/>
          </w:tcPr>
          <w:p w14:paraId="054712F3" w14:textId="77777777" w:rsidR="00F169F4" w:rsidRDefault="00F169F4" w:rsidP="00453922">
            <w:pPr>
              <w:rPr>
                <w:sz w:val="24"/>
                <w:szCs w:val="24"/>
              </w:rPr>
            </w:pPr>
            <w:r>
              <w:rPr>
                <w:noProof/>
              </w:rPr>
              <w:drawing>
                <wp:anchor distT="0" distB="0" distL="114300" distR="114300" simplePos="0" relativeHeight="251718656" behindDoc="0" locked="0" layoutInCell="1" allowOverlap="1" wp14:anchorId="236ADC4B" wp14:editId="5591EFAD">
                  <wp:simplePos x="0" y="0"/>
                  <wp:positionH relativeFrom="column">
                    <wp:posOffset>-53975</wp:posOffset>
                  </wp:positionH>
                  <wp:positionV relativeFrom="paragraph">
                    <wp:posOffset>150495</wp:posOffset>
                  </wp:positionV>
                  <wp:extent cx="1019175" cy="381000"/>
                  <wp:effectExtent l="0" t="0" r="9525"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019175" cy="381000"/>
                          </a:xfrm>
                          <a:prstGeom prst="rect">
                            <a:avLst/>
                          </a:prstGeom>
                        </pic:spPr>
                      </pic:pic>
                    </a:graphicData>
                  </a:graphic>
                </wp:anchor>
              </w:drawing>
            </w:r>
          </w:p>
        </w:tc>
        <w:tc>
          <w:tcPr>
            <w:tcW w:w="7649" w:type="dxa"/>
          </w:tcPr>
          <w:p w14:paraId="12AEB58B" w14:textId="515D5683" w:rsidR="00F169F4" w:rsidRDefault="00F169F4" w:rsidP="00453922">
            <w:pPr>
              <w:rPr>
                <w:sz w:val="24"/>
                <w:szCs w:val="24"/>
              </w:rPr>
            </w:pPr>
            <w:r w:rsidRPr="00F169F4">
              <w:rPr>
                <w:sz w:val="24"/>
                <w:szCs w:val="24"/>
              </w:rPr>
              <w:t>Проверьте, есть ли какие-либо другие инструкции по технике безопасности, которые необходимо соблюдать в Руководстве по эксплуатации и техническому обслуживанию для машины, на которой установлен насос.</w:t>
            </w:r>
          </w:p>
        </w:tc>
      </w:tr>
    </w:tbl>
    <w:p w14:paraId="6A4D048B" w14:textId="27B429AE" w:rsidR="00F169F4" w:rsidRDefault="00F169F4" w:rsidP="00F169F4">
      <w:pPr>
        <w:spacing w:line="240" w:lineRule="auto"/>
        <w:rPr>
          <w:sz w:val="24"/>
          <w:szCs w:val="24"/>
        </w:rPr>
      </w:pPr>
    </w:p>
    <w:p w14:paraId="5C56A0B8" w14:textId="77777777" w:rsidR="00F169F4" w:rsidRPr="00F169F4" w:rsidRDefault="00F169F4" w:rsidP="00F169F4">
      <w:pPr>
        <w:spacing w:line="240" w:lineRule="auto"/>
        <w:rPr>
          <w:sz w:val="24"/>
          <w:szCs w:val="24"/>
        </w:rPr>
      </w:pPr>
      <w:r w:rsidRPr="00F169F4">
        <w:rPr>
          <w:sz w:val="24"/>
          <w:szCs w:val="24"/>
        </w:rPr>
        <w:t>3.4.3 Правила поведения при использовании копья высокого давления</w:t>
      </w:r>
    </w:p>
    <w:p w14:paraId="0260AC75" w14:textId="44EF057D" w:rsidR="00F169F4" w:rsidRPr="00F169F4" w:rsidRDefault="00F169F4" w:rsidP="00F169F4">
      <w:pPr>
        <w:spacing w:line="240" w:lineRule="auto"/>
        <w:rPr>
          <w:sz w:val="24"/>
          <w:szCs w:val="24"/>
        </w:rPr>
      </w:pPr>
      <w:r w:rsidRPr="00F169F4">
        <w:rPr>
          <w:sz w:val="24"/>
          <w:szCs w:val="24"/>
        </w:rPr>
        <w:t>Ниже приведены некоторые основные указания по использованию насоса высокого давления.</w:t>
      </w:r>
    </w:p>
    <w:p w14:paraId="51C4B069" w14:textId="3798D687" w:rsidR="00F169F4" w:rsidRPr="00F169F4" w:rsidRDefault="00F169F4" w:rsidP="00F169F4">
      <w:pPr>
        <w:spacing w:line="240" w:lineRule="auto"/>
        <w:rPr>
          <w:sz w:val="24"/>
          <w:szCs w:val="24"/>
        </w:rPr>
      </w:pPr>
      <w:r w:rsidRPr="00F169F4">
        <w:rPr>
          <w:sz w:val="24"/>
          <w:szCs w:val="24"/>
        </w:rPr>
        <w:t xml:space="preserve">Те, кто эксплуатирует форсунки высокого давления, всегда должны </w:t>
      </w:r>
      <w:r w:rsidR="009E2EBA">
        <w:rPr>
          <w:sz w:val="24"/>
          <w:szCs w:val="24"/>
        </w:rPr>
        <w:t>сохранять</w:t>
      </w:r>
      <w:r w:rsidRPr="00F169F4">
        <w:rPr>
          <w:sz w:val="24"/>
          <w:szCs w:val="24"/>
        </w:rPr>
        <w:t xml:space="preserve"> свою безопасность - а также безопасность третьих лиц, которые могут быть </w:t>
      </w:r>
      <w:r w:rsidR="009E2EBA">
        <w:rPr>
          <w:sz w:val="24"/>
          <w:szCs w:val="24"/>
        </w:rPr>
        <w:t>вовлечены</w:t>
      </w:r>
      <w:r w:rsidRPr="00F169F4">
        <w:rPr>
          <w:sz w:val="24"/>
          <w:szCs w:val="24"/>
        </w:rPr>
        <w:t xml:space="preserve"> своими </w:t>
      </w:r>
      <w:proofErr w:type="gramStart"/>
      <w:r w:rsidRPr="00F169F4">
        <w:rPr>
          <w:sz w:val="24"/>
          <w:szCs w:val="24"/>
        </w:rPr>
        <w:t>действиями .</w:t>
      </w:r>
      <w:proofErr w:type="gramEnd"/>
      <w:r w:rsidRPr="00F169F4">
        <w:rPr>
          <w:sz w:val="24"/>
          <w:szCs w:val="24"/>
        </w:rPr>
        <w:t xml:space="preserve"> В своей работе они всегда должны руководствоваться здравым смыслом и осознанием ответственности и мер предосторожности.</w:t>
      </w:r>
    </w:p>
    <w:p w14:paraId="01B096EC" w14:textId="77777777" w:rsidR="00F169F4" w:rsidRPr="00F169F4" w:rsidRDefault="00F169F4" w:rsidP="00F169F4">
      <w:pPr>
        <w:spacing w:line="240" w:lineRule="auto"/>
        <w:rPr>
          <w:sz w:val="24"/>
          <w:szCs w:val="24"/>
        </w:rPr>
      </w:pPr>
      <w:r w:rsidRPr="00F169F4">
        <w:rPr>
          <w:sz w:val="24"/>
          <w:szCs w:val="24"/>
        </w:rPr>
        <w:t>Оператор должен всегда иметь при себе соответствующие средства индивидуальной защиты (шлем с защитным козырьком, непромокаемый комбинезон и резиновые сапоги), которые гарантируют хорошее сцепление и устойчивость на земле во влажных условиях.</w:t>
      </w:r>
    </w:p>
    <w:p w14:paraId="6E9A9FFE" w14:textId="77777777" w:rsidR="00F169F4" w:rsidRPr="00F169F4" w:rsidRDefault="00F169F4" w:rsidP="00F169F4">
      <w:pPr>
        <w:spacing w:line="240" w:lineRule="auto"/>
        <w:rPr>
          <w:sz w:val="24"/>
          <w:szCs w:val="24"/>
        </w:rPr>
      </w:pPr>
      <w:r w:rsidRPr="00F169F4">
        <w:rPr>
          <w:sz w:val="24"/>
          <w:szCs w:val="24"/>
        </w:rPr>
        <w:lastRenderedPageBreak/>
        <w:t>Соответствующая одежда эффективна против брызг воды, но не может противостоять прямому удару водяных струй или брызг с близкого расстояния. В этих обстоятельствах рекомендуется дополнительная защита.</w:t>
      </w:r>
    </w:p>
    <w:p w14:paraId="3CF8BF53" w14:textId="7D6AD354" w:rsidR="00F169F4" w:rsidRPr="00F169F4" w:rsidRDefault="00F169F4" w:rsidP="00F169F4">
      <w:pPr>
        <w:spacing w:line="240" w:lineRule="auto"/>
        <w:rPr>
          <w:sz w:val="24"/>
          <w:szCs w:val="24"/>
        </w:rPr>
      </w:pPr>
      <w:r w:rsidRPr="00F169F4">
        <w:rPr>
          <w:sz w:val="24"/>
          <w:szCs w:val="24"/>
        </w:rPr>
        <w:t xml:space="preserve">Также желательно, чтобы операторы работали в группах по крайней мере из двух человек, чтобы они могли оказывать взаимную помощь в случае необходимости или опасности, и чтобы они организовали соответствующую ротацию, которая обеспечит укрытие в случае длительных и утомительных смен. </w:t>
      </w:r>
    </w:p>
    <w:p w14:paraId="2DD09ADC" w14:textId="77777777" w:rsidR="00F169F4" w:rsidRPr="00F169F4" w:rsidRDefault="00F169F4" w:rsidP="00F169F4">
      <w:pPr>
        <w:spacing w:line="240" w:lineRule="auto"/>
        <w:rPr>
          <w:sz w:val="24"/>
          <w:szCs w:val="24"/>
        </w:rPr>
      </w:pPr>
      <w:r w:rsidRPr="00F169F4">
        <w:rPr>
          <w:sz w:val="24"/>
          <w:szCs w:val="24"/>
        </w:rPr>
        <w:t>В зоне воздействия струи воды не должно быть предметов, которые в случае попадания струи воды могут быть повреждены или выброшены в другое место.</w:t>
      </w:r>
    </w:p>
    <w:p w14:paraId="36D1BD3E" w14:textId="77777777" w:rsidR="00F169F4" w:rsidRPr="00F169F4" w:rsidRDefault="00F169F4" w:rsidP="00F169F4">
      <w:pPr>
        <w:spacing w:line="240" w:lineRule="auto"/>
        <w:rPr>
          <w:sz w:val="24"/>
          <w:szCs w:val="24"/>
        </w:rPr>
      </w:pPr>
      <w:r w:rsidRPr="00F169F4">
        <w:rPr>
          <w:sz w:val="24"/>
          <w:szCs w:val="24"/>
        </w:rPr>
        <w:t>Струя всегда должна быть направлена ​​в сторону рабочего пространства, в том числе во время предварительных или пробных операций.</w:t>
      </w:r>
    </w:p>
    <w:p w14:paraId="2755CCC4" w14:textId="1A623247" w:rsidR="00F169F4" w:rsidRPr="00F169F4" w:rsidRDefault="00F169F4" w:rsidP="00F169F4">
      <w:pPr>
        <w:spacing w:line="240" w:lineRule="auto"/>
        <w:rPr>
          <w:sz w:val="24"/>
          <w:szCs w:val="24"/>
        </w:rPr>
      </w:pPr>
      <w:r w:rsidRPr="00F169F4">
        <w:rPr>
          <w:sz w:val="24"/>
          <w:szCs w:val="24"/>
        </w:rPr>
        <w:t xml:space="preserve">Всегда следует обращать внимание на траекторию удаления </w:t>
      </w:r>
      <w:r w:rsidR="009E2EBA">
        <w:rPr>
          <w:sz w:val="24"/>
          <w:szCs w:val="24"/>
        </w:rPr>
        <w:t>загрязнения</w:t>
      </w:r>
      <w:r w:rsidRPr="00F169F4">
        <w:rPr>
          <w:sz w:val="24"/>
          <w:szCs w:val="24"/>
        </w:rPr>
        <w:t xml:space="preserve"> </w:t>
      </w:r>
      <w:r w:rsidR="009E2EBA">
        <w:rPr>
          <w:sz w:val="24"/>
          <w:szCs w:val="24"/>
        </w:rPr>
        <w:t>струей</w:t>
      </w:r>
      <w:r w:rsidRPr="00F169F4">
        <w:rPr>
          <w:sz w:val="24"/>
          <w:szCs w:val="24"/>
        </w:rPr>
        <w:t>. При необходимости все, что может подвергнуться воздействию струи, должно быть обеспечено соответствующей защитой.</w:t>
      </w:r>
    </w:p>
    <w:p w14:paraId="219D3B7E" w14:textId="77777777" w:rsidR="00F169F4" w:rsidRPr="00F169F4" w:rsidRDefault="00F169F4" w:rsidP="00F169F4">
      <w:pPr>
        <w:spacing w:line="240" w:lineRule="auto"/>
        <w:rPr>
          <w:sz w:val="24"/>
          <w:szCs w:val="24"/>
        </w:rPr>
      </w:pPr>
      <w:r w:rsidRPr="00F169F4">
        <w:rPr>
          <w:sz w:val="24"/>
          <w:szCs w:val="24"/>
        </w:rPr>
        <w:t>Оператор ни по какой причине не должен отвлекаться при выполнении своей работы. Желающие войти в рабочее пространство должны дождаться, пока оператор приостановит работу по собственной инициативе, и немедленно сообщить о своем присутствии.</w:t>
      </w:r>
    </w:p>
    <w:p w14:paraId="45AFC23D" w14:textId="442F7D26" w:rsidR="00F169F4" w:rsidRDefault="00F169F4" w:rsidP="00F169F4">
      <w:pPr>
        <w:spacing w:line="240" w:lineRule="auto"/>
        <w:rPr>
          <w:sz w:val="24"/>
          <w:szCs w:val="24"/>
        </w:rPr>
      </w:pPr>
      <w:r w:rsidRPr="00F169F4">
        <w:rPr>
          <w:sz w:val="24"/>
          <w:szCs w:val="24"/>
        </w:rPr>
        <w:t>Члены команды всегда должны знать о намерениях друг друга, чтобы избежать потенциально опасных ситуаций.</w:t>
      </w:r>
    </w:p>
    <w:p w14:paraId="6CE0ECD9" w14:textId="10BFC1D0" w:rsidR="009E2EBA" w:rsidRDefault="009E2EBA" w:rsidP="00F169F4">
      <w:pPr>
        <w:spacing w:line="240" w:lineRule="auto"/>
        <w:rPr>
          <w:sz w:val="24"/>
          <w:szCs w:val="24"/>
        </w:rPr>
      </w:pPr>
      <w:r w:rsidRPr="009E2EBA">
        <w:rPr>
          <w:sz w:val="24"/>
          <w:szCs w:val="24"/>
        </w:rPr>
        <w:t>Запрещается запускать систему и создавать давление до тех пор, пока каждый член команды не окажется на своем посту и оператор не направит струю в рабочее пространство.</w:t>
      </w:r>
    </w:p>
    <w:tbl>
      <w:tblPr>
        <w:tblStyle w:val="a3"/>
        <w:tblW w:w="0" w:type="auto"/>
        <w:tblLook w:val="04A0" w:firstRow="1" w:lastRow="0" w:firstColumn="1" w:lastColumn="0" w:noHBand="0" w:noVBand="1"/>
      </w:tblPr>
      <w:tblGrid>
        <w:gridCol w:w="1696"/>
        <w:gridCol w:w="7649"/>
      </w:tblGrid>
      <w:tr w:rsidR="009E2EBA" w14:paraId="0184CBE0" w14:textId="77777777" w:rsidTr="00453922">
        <w:trPr>
          <w:trHeight w:val="1032"/>
        </w:trPr>
        <w:tc>
          <w:tcPr>
            <w:tcW w:w="1696" w:type="dxa"/>
          </w:tcPr>
          <w:p w14:paraId="2F45FF8B" w14:textId="77777777" w:rsidR="009E2EBA" w:rsidRDefault="009E2EBA" w:rsidP="00453922">
            <w:pPr>
              <w:rPr>
                <w:sz w:val="24"/>
                <w:szCs w:val="24"/>
              </w:rPr>
            </w:pPr>
            <w:r>
              <w:rPr>
                <w:noProof/>
              </w:rPr>
              <w:drawing>
                <wp:anchor distT="0" distB="0" distL="114300" distR="114300" simplePos="0" relativeHeight="251720704" behindDoc="0" locked="0" layoutInCell="1" allowOverlap="1" wp14:anchorId="5E8E0DD1" wp14:editId="0AB4E2AC">
                  <wp:simplePos x="0" y="0"/>
                  <wp:positionH relativeFrom="column">
                    <wp:posOffset>-53975</wp:posOffset>
                  </wp:positionH>
                  <wp:positionV relativeFrom="paragraph">
                    <wp:posOffset>150495</wp:posOffset>
                  </wp:positionV>
                  <wp:extent cx="1019175" cy="381000"/>
                  <wp:effectExtent l="0" t="0" r="9525" b="0"/>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019175" cy="381000"/>
                          </a:xfrm>
                          <a:prstGeom prst="rect">
                            <a:avLst/>
                          </a:prstGeom>
                        </pic:spPr>
                      </pic:pic>
                    </a:graphicData>
                  </a:graphic>
                </wp:anchor>
              </w:drawing>
            </w:r>
          </w:p>
        </w:tc>
        <w:tc>
          <w:tcPr>
            <w:tcW w:w="7649" w:type="dxa"/>
          </w:tcPr>
          <w:p w14:paraId="2B694B91" w14:textId="77777777" w:rsidR="009E2EBA" w:rsidRDefault="009E2EBA" w:rsidP="00453922">
            <w:pPr>
              <w:rPr>
                <w:sz w:val="24"/>
                <w:szCs w:val="24"/>
              </w:rPr>
            </w:pPr>
            <w:r w:rsidRPr="00F169F4">
              <w:rPr>
                <w:sz w:val="24"/>
                <w:szCs w:val="24"/>
              </w:rPr>
              <w:t>Проверьте, есть ли какие-либо другие инструкции по технике безопасности, которые необходимо соблюдать в Руководстве по эксплуатации и техническому обслуживанию для машины, на которой установлен насос.</w:t>
            </w:r>
          </w:p>
        </w:tc>
      </w:tr>
    </w:tbl>
    <w:p w14:paraId="0A0997C0" w14:textId="77777777" w:rsidR="009E2EBA" w:rsidRDefault="009E2EBA" w:rsidP="00F169F4">
      <w:pPr>
        <w:spacing w:line="240" w:lineRule="auto"/>
        <w:rPr>
          <w:sz w:val="24"/>
          <w:szCs w:val="24"/>
        </w:rPr>
      </w:pPr>
    </w:p>
    <w:p w14:paraId="3F01160A" w14:textId="2D0F5B6C" w:rsidR="009E2EBA" w:rsidRDefault="009E2EBA" w:rsidP="00F169F4">
      <w:pPr>
        <w:spacing w:line="240" w:lineRule="auto"/>
        <w:rPr>
          <w:sz w:val="24"/>
          <w:szCs w:val="24"/>
        </w:rPr>
      </w:pPr>
      <w:r w:rsidRPr="009E2EBA">
        <w:rPr>
          <w:sz w:val="24"/>
          <w:szCs w:val="24"/>
        </w:rPr>
        <w:t>Проверьте, есть ли какие-либо другие инструкции по технике безопасности, которые необходимо соблюдать в Руководстве по эксплуатации и техническому обслуживанию для машины, на которой установлен насос.</w:t>
      </w:r>
    </w:p>
    <w:tbl>
      <w:tblPr>
        <w:tblStyle w:val="a3"/>
        <w:tblW w:w="9351" w:type="dxa"/>
        <w:tblLook w:val="04A0" w:firstRow="1" w:lastRow="0" w:firstColumn="1" w:lastColumn="0" w:noHBand="0" w:noVBand="1"/>
      </w:tblPr>
      <w:tblGrid>
        <w:gridCol w:w="1696"/>
        <w:gridCol w:w="7655"/>
      </w:tblGrid>
      <w:tr w:rsidR="009E2EBA" w14:paraId="4493AE65" w14:textId="77777777" w:rsidTr="009E2EBA">
        <w:trPr>
          <w:trHeight w:val="742"/>
        </w:trPr>
        <w:tc>
          <w:tcPr>
            <w:tcW w:w="1696" w:type="dxa"/>
          </w:tcPr>
          <w:p w14:paraId="060F7D6D" w14:textId="075E53D8" w:rsidR="009E2EBA" w:rsidRDefault="009E2EBA" w:rsidP="00F169F4">
            <w:pPr>
              <w:rPr>
                <w:sz w:val="24"/>
                <w:szCs w:val="24"/>
              </w:rPr>
            </w:pPr>
            <w:r>
              <w:rPr>
                <w:noProof/>
              </w:rPr>
              <w:drawing>
                <wp:anchor distT="0" distB="0" distL="114300" distR="114300" simplePos="0" relativeHeight="251722752" behindDoc="0" locked="0" layoutInCell="1" allowOverlap="1" wp14:anchorId="48C345D5" wp14:editId="2F9D3180">
                  <wp:simplePos x="0" y="0"/>
                  <wp:positionH relativeFrom="column">
                    <wp:posOffset>-63500</wp:posOffset>
                  </wp:positionH>
                  <wp:positionV relativeFrom="paragraph">
                    <wp:posOffset>45720</wp:posOffset>
                  </wp:positionV>
                  <wp:extent cx="1019175" cy="381000"/>
                  <wp:effectExtent l="0" t="0" r="9525" b="0"/>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019175" cy="381000"/>
                          </a:xfrm>
                          <a:prstGeom prst="rect">
                            <a:avLst/>
                          </a:prstGeom>
                        </pic:spPr>
                      </pic:pic>
                    </a:graphicData>
                  </a:graphic>
                </wp:anchor>
              </w:drawing>
            </w:r>
          </w:p>
        </w:tc>
        <w:tc>
          <w:tcPr>
            <w:tcW w:w="7655" w:type="dxa"/>
          </w:tcPr>
          <w:p w14:paraId="1B4B7825" w14:textId="38A2CE07" w:rsidR="009E2EBA" w:rsidRDefault="009E2EBA" w:rsidP="00F169F4">
            <w:pPr>
              <w:rPr>
                <w:sz w:val="24"/>
                <w:szCs w:val="24"/>
              </w:rPr>
            </w:pPr>
            <w:r w:rsidRPr="009E2EBA">
              <w:rPr>
                <w:sz w:val="24"/>
                <w:szCs w:val="24"/>
              </w:rPr>
              <w:t>Перед началом работы очистите рабочую зону, чтобы можно было безопасно поднимать и перемещать материалы.</w:t>
            </w:r>
          </w:p>
        </w:tc>
      </w:tr>
      <w:tr w:rsidR="009E2EBA" w14:paraId="5A03AA09" w14:textId="77777777" w:rsidTr="009E2EBA">
        <w:tc>
          <w:tcPr>
            <w:tcW w:w="1696" w:type="dxa"/>
          </w:tcPr>
          <w:p w14:paraId="70963A18" w14:textId="1776303E" w:rsidR="009E2EBA" w:rsidRDefault="009E2EBA" w:rsidP="00F169F4">
            <w:pPr>
              <w:rPr>
                <w:sz w:val="24"/>
                <w:szCs w:val="24"/>
              </w:rPr>
            </w:pPr>
            <w:r>
              <w:rPr>
                <w:noProof/>
              </w:rPr>
              <w:drawing>
                <wp:anchor distT="0" distB="0" distL="114300" distR="114300" simplePos="0" relativeHeight="251724800" behindDoc="0" locked="0" layoutInCell="1" allowOverlap="1" wp14:anchorId="2C25823B" wp14:editId="032421FF">
                  <wp:simplePos x="0" y="0"/>
                  <wp:positionH relativeFrom="column">
                    <wp:posOffset>-44450</wp:posOffset>
                  </wp:positionH>
                  <wp:positionV relativeFrom="paragraph">
                    <wp:posOffset>111125</wp:posOffset>
                  </wp:positionV>
                  <wp:extent cx="1019175" cy="381000"/>
                  <wp:effectExtent l="0" t="0" r="9525" b="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019175" cy="381000"/>
                          </a:xfrm>
                          <a:prstGeom prst="rect">
                            <a:avLst/>
                          </a:prstGeom>
                        </pic:spPr>
                      </pic:pic>
                    </a:graphicData>
                  </a:graphic>
                </wp:anchor>
              </w:drawing>
            </w:r>
          </w:p>
        </w:tc>
        <w:tc>
          <w:tcPr>
            <w:tcW w:w="7655" w:type="dxa"/>
          </w:tcPr>
          <w:p w14:paraId="4E3FB004" w14:textId="2AE1D989" w:rsidR="009E2EBA" w:rsidRDefault="009E2EBA" w:rsidP="00F169F4">
            <w:pPr>
              <w:rPr>
                <w:sz w:val="24"/>
                <w:szCs w:val="24"/>
              </w:rPr>
            </w:pPr>
            <w:r w:rsidRPr="009E2EBA">
              <w:rPr>
                <w:sz w:val="24"/>
                <w:szCs w:val="24"/>
              </w:rPr>
              <w:t>Только уполномоченный квалифицированный персонал, прошедший специальную подготовку, может выполнять операции по разгрузке, погрузке, перемещению и подъему.</w:t>
            </w:r>
          </w:p>
        </w:tc>
      </w:tr>
      <w:tr w:rsidR="009E2EBA" w14:paraId="30E19FD6" w14:textId="77777777" w:rsidTr="006D76A1">
        <w:trPr>
          <w:trHeight w:val="667"/>
        </w:trPr>
        <w:tc>
          <w:tcPr>
            <w:tcW w:w="1696" w:type="dxa"/>
          </w:tcPr>
          <w:p w14:paraId="599F1267" w14:textId="68C4702D" w:rsidR="009E2EBA" w:rsidRDefault="006D76A1" w:rsidP="00F169F4">
            <w:pPr>
              <w:rPr>
                <w:sz w:val="24"/>
                <w:szCs w:val="24"/>
              </w:rPr>
            </w:pPr>
            <w:r>
              <w:rPr>
                <w:noProof/>
              </w:rPr>
              <w:drawing>
                <wp:anchor distT="0" distB="0" distL="114300" distR="114300" simplePos="0" relativeHeight="251726848" behindDoc="0" locked="0" layoutInCell="1" allowOverlap="1" wp14:anchorId="53106196" wp14:editId="633EF986">
                  <wp:simplePos x="0" y="0"/>
                  <wp:positionH relativeFrom="column">
                    <wp:posOffset>-25400</wp:posOffset>
                  </wp:positionH>
                  <wp:positionV relativeFrom="paragraph">
                    <wp:posOffset>13335</wp:posOffset>
                  </wp:positionV>
                  <wp:extent cx="1019175" cy="381000"/>
                  <wp:effectExtent l="0" t="0" r="9525" b="0"/>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019175" cy="381000"/>
                          </a:xfrm>
                          <a:prstGeom prst="rect">
                            <a:avLst/>
                          </a:prstGeom>
                        </pic:spPr>
                      </pic:pic>
                    </a:graphicData>
                  </a:graphic>
                </wp:anchor>
              </w:drawing>
            </w:r>
          </w:p>
        </w:tc>
        <w:tc>
          <w:tcPr>
            <w:tcW w:w="7655" w:type="dxa"/>
          </w:tcPr>
          <w:p w14:paraId="4691F247" w14:textId="03D1ABD7" w:rsidR="009E2EBA" w:rsidRDefault="005A7A18" w:rsidP="00F169F4">
            <w:pPr>
              <w:rPr>
                <w:sz w:val="24"/>
                <w:szCs w:val="24"/>
              </w:rPr>
            </w:pPr>
            <w:r w:rsidRPr="005A7A18">
              <w:rPr>
                <w:sz w:val="24"/>
                <w:szCs w:val="24"/>
              </w:rPr>
              <w:t>Люди, не участвующие в работе, должны находиться на безопасном расстоянии во время подъема и погрузочно-разгрузочных работ.</w:t>
            </w:r>
          </w:p>
        </w:tc>
      </w:tr>
      <w:tr w:rsidR="009E2EBA" w14:paraId="302DF162" w14:textId="77777777" w:rsidTr="009E2EBA">
        <w:tc>
          <w:tcPr>
            <w:tcW w:w="1696" w:type="dxa"/>
          </w:tcPr>
          <w:p w14:paraId="5ABDA058" w14:textId="00727577" w:rsidR="009E2EBA" w:rsidRDefault="006D76A1" w:rsidP="00F169F4">
            <w:pPr>
              <w:rPr>
                <w:sz w:val="24"/>
                <w:szCs w:val="24"/>
              </w:rPr>
            </w:pPr>
            <w:r>
              <w:rPr>
                <w:noProof/>
              </w:rPr>
              <w:drawing>
                <wp:anchor distT="0" distB="0" distL="114300" distR="114300" simplePos="0" relativeHeight="251728896" behindDoc="0" locked="0" layoutInCell="1" allowOverlap="1" wp14:anchorId="421115FF" wp14:editId="015201B0">
                  <wp:simplePos x="0" y="0"/>
                  <wp:positionH relativeFrom="column">
                    <wp:posOffset>-25400</wp:posOffset>
                  </wp:positionH>
                  <wp:positionV relativeFrom="paragraph">
                    <wp:posOffset>212090</wp:posOffset>
                  </wp:positionV>
                  <wp:extent cx="1019175" cy="381000"/>
                  <wp:effectExtent l="0" t="0" r="9525" b="0"/>
                  <wp:wrapNone/>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019175" cy="381000"/>
                          </a:xfrm>
                          <a:prstGeom prst="rect">
                            <a:avLst/>
                          </a:prstGeom>
                        </pic:spPr>
                      </pic:pic>
                    </a:graphicData>
                  </a:graphic>
                </wp:anchor>
              </w:drawing>
            </w:r>
          </w:p>
        </w:tc>
        <w:tc>
          <w:tcPr>
            <w:tcW w:w="7655" w:type="dxa"/>
          </w:tcPr>
          <w:p w14:paraId="37BD3460" w14:textId="293BC7A8" w:rsidR="009E2EBA" w:rsidRDefault="006D76A1" w:rsidP="00F169F4">
            <w:pPr>
              <w:rPr>
                <w:sz w:val="24"/>
                <w:szCs w:val="24"/>
              </w:rPr>
            </w:pPr>
            <w:r w:rsidRPr="006D76A1">
              <w:rPr>
                <w:sz w:val="24"/>
                <w:szCs w:val="24"/>
              </w:rPr>
              <w:t>Все оборудование, используемое для подъема и транспортировки, включая аксессуары (такие как крюки, тросы и цепи), должно быть подходящей грузоподъемности и регулярно проверяться в соответствии с законодательными стандартами.</w:t>
            </w:r>
          </w:p>
        </w:tc>
      </w:tr>
    </w:tbl>
    <w:p w14:paraId="11B34434" w14:textId="42177788" w:rsidR="009E2EBA" w:rsidRDefault="009E2EBA" w:rsidP="00F169F4">
      <w:pPr>
        <w:spacing w:line="240" w:lineRule="auto"/>
        <w:rPr>
          <w:sz w:val="24"/>
          <w:szCs w:val="24"/>
        </w:rPr>
      </w:pPr>
    </w:p>
    <w:p w14:paraId="73D3DBAE" w14:textId="77777777" w:rsidR="006D76A1" w:rsidRPr="006D76A1" w:rsidRDefault="006D76A1" w:rsidP="006D76A1">
      <w:pPr>
        <w:spacing w:line="240" w:lineRule="auto"/>
        <w:rPr>
          <w:sz w:val="24"/>
          <w:szCs w:val="24"/>
        </w:rPr>
      </w:pPr>
      <w:r w:rsidRPr="006D76A1">
        <w:rPr>
          <w:sz w:val="24"/>
          <w:szCs w:val="24"/>
        </w:rPr>
        <w:lastRenderedPageBreak/>
        <w:t>3.5.1 Упаковка, распаковка и транспортировка</w:t>
      </w:r>
    </w:p>
    <w:p w14:paraId="219F9A19" w14:textId="77777777" w:rsidR="006D76A1" w:rsidRPr="006D76A1" w:rsidRDefault="006D76A1" w:rsidP="006D76A1">
      <w:pPr>
        <w:spacing w:line="240" w:lineRule="auto"/>
        <w:rPr>
          <w:sz w:val="24"/>
          <w:szCs w:val="24"/>
        </w:rPr>
      </w:pPr>
      <w:r w:rsidRPr="006D76A1">
        <w:rPr>
          <w:sz w:val="24"/>
          <w:szCs w:val="24"/>
        </w:rPr>
        <w:t xml:space="preserve">Набивка, используемая для насосов </w:t>
      </w:r>
      <w:proofErr w:type="spellStart"/>
      <w:r w:rsidRPr="006D76A1">
        <w:rPr>
          <w:sz w:val="24"/>
          <w:szCs w:val="24"/>
        </w:rPr>
        <w:t>Hawk</w:t>
      </w:r>
      <w:proofErr w:type="spellEnd"/>
      <w:r w:rsidRPr="006D76A1">
        <w:rPr>
          <w:sz w:val="24"/>
          <w:szCs w:val="24"/>
        </w:rPr>
        <w:t>, была разработана специально для предотвращения повреждений, вызванных ударами или вибрацией во время транспортировки или погрузочно-разгрузочных работ.</w:t>
      </w:r>
    </w:p>
    <w:p w14:paraId="02E77C8A" w14:textId="77777777" w:rsidR="006D76A1" w:rsidRPr="006D76A1" w:rsidRDefault="006D76A1" w:rsidP="006D76A1">
      <w:pPr>
        <w:spacing w:line="240" w:lineRule="auto"/>
        <w:rPr>
          <w:sz w:val="24"/>
          <w:szCs w:val="24"/>
        </w:rPr>
      </w:pPr>
      <w:r w:rsidRPr="006D76A1">
        <w:rPr>
          <w:sz w:val="24"/>
          <w:szCs w:val="24"/>
        </w:rPr>
        <w:t>Каждый насос упакован таким образом, что он защищен от нагрузок и ударов и не будет поврежден во время транспортировки.</w:t>
      </w:r>
    </w:p>
    <w:p w14:paraId="05A16A3E" w14:textId="77777777" w:rsidR="006D76A1" w:rsidRPr="006D76A1" w:rsidRDefault="006D76A1" w:rsidP="006D76A1">
      <w:pPr>
        <w:spacing w:line="240" w:lineRule="auto"/>
        <w:rPr>
          <w:sz w:val="24"/>
          <w:szCs w:val="24"/>
        </w:rPr>
      </w:pPr>
      <w:r w:rsidRPr="006D76A1">
        <w:rPr>
          <w:sz w:val="24"/>
          <w:szCs w:val="24"/>
        </w:rPr>
        <w:t>В зависимости от количества товаров, которые должны быть отправлены, и конечного места назначения насосы в упаковке могут быть размещены на поддоне для облегчения подъема и транспортировки.</w:t>
      </w:r>
    </w:p>
    <w:p w14:paraId="1C75712B" w14:textId="77777777" w:rsidR="006D76A1" w:rsidRPr="006D76A1" w:rsidRDefault="006D76A1" w:rsidP="006D76A1">
      <w:pPr>
        <w:spacing w:line="240" w:lineRule="auto"/>
        <w:rPr>
          <w:sz w:val="24"/>
          <w:szCs w:val="24"/>
        </w:rPr>
      </w:pPr>
      <w:r w:rsidRPr="006D76A1">
        <w:rPr>
          <w:sz w:val="24"/>
          <w:szCs w:val="24"/>
        </w:rPr>
        <w:t>При распаковке проверьте целостность деталей и их правильное количество. Если какие-либо детали повреждены или отсутствуют, обратитесь к вашему дилеру или производителю за инструкциями.</w:t>
      </w:r>
    </w:p>
    <w:p w14:paraId="60834245" w14:textId="77777777" w:rsidR="006D76A1" w:rsidRPr="006D76A1" w:rsidRDefault="006D76A1" w:rsidP="006D76A1">
      <w:pPr>
        <w:spacing w:line="240" w:lineRule="auto"/>
        <w:rPr>
          <w:sz w:val="24"/>
          <w:szCs w:val="24"/>
        </w:rPr>
      </w:pPr>
      <w:r w:rsidRPr="006D76A1">
        <w:rPr>
          <w:sz w:val="24"/>
          <w:szCs w:val="24"/>
        </w:rPr>
        <w:t>Утилизируйте упаковочные материалы в соответствии с законными обязательствами.</w:t>
      </w:r>
    </w:p>
    <w:p w14:paraId="269242D9" w14:textId="77777777" w:rsidR="006D76A1" w:rsidRPr="006D76A1" w:rsidRDefault="006D76A1" w:rsidP="006D76A1">
      <w:pPr>
        <w:spacing w:line="240" w:lineRule="auto"/>
        <w:rPr>
          <w:sz w:val="24"/>
          <w:szCs w:val="24"/>
        </w:rPr>
      </w:pPr>
      <w:r w:rsidRPr="006D76A1">
        <w:rPr>
          <w:sz w:val="24"/>
          <w:szCs w:val="24"/>
        </w:rPr>
        <w:t xml:space="preserve">Для перевозки насосов </w:t>
      </w:r>
      <w:proofErr w:type="spellStart"/>
      <w:r w:rsidRPr="006D76A1">
        <w:rPr>
          <w:sz w:val="24"/>
          <w:szCs w:val="24"/>
        </w:rPr>
        <w:t>Hawk</w:t>
      </w:r>
      <w:proofErr w:type="spellEnd"/>
      <w:r w:rsidRPr="006D76A1">
        <w:rPr>
          <w:sz w:val="24"/>
          <w:szCs w:val="24"/>
        </w:rPr>
        <w:t xml:space="preserve"> могут использоваться различные виды транспорта (автомобильный, железнодорожный, морской или воздушный) в зависимости от их конечного пункта назначения.</w:t>
      </w:r>
    </w:p>
    <w:p w14:paraId="195177E6" w14:textId="4F41EF9A" w:rsidR="006D76A1" w:rsidRDefault="006D76A1" w:rsidP="006D76A1">
      <w:pPr>
        <w:spacing w:line="240" w:lineRule="auto"/>
        <w:rPr>
          <w:sz w:val="24"/>
          <w:szCs w:val="24"/>
        </w:rPr>
      </w:pPr>
      <w:r w:rsidRPr="006D76A1">
        <w:rPr>
          <w:sz w:val="24"/>
          <w:szCs w:val="24"/>
        </w:rPr>
        <w:t xml:space="preserve">Во время транспортировки надежно закрепите </w:t>
      </w:r>
      <w:r>
        <w:rPr>
          <w:sz w:val="24"/>
          <w:szCs w:val="24"/>
        </w:rPr>
        <w:t>упаковку</w:t>
      </w:r>
      <w:r w:rsidRPr="006D76A1">
        <w:rPr>
          <w:sz w:val="24"/>
          <w:szCs w:val="24"/>
        </w:rPr>
        <w:t xml:space="preserve"> на транспортном средстве, чтобы предотвратить их перемещение.</w:t>
      </w:r>
    </w:p>
    <w:tbl>
      <w:tblPr>
        <w:tblStyle w:val="a3"/>
        <w:tblW w:w="0" w:type="auto"/>
        <w:tblLook w:val="04A0" w:firstRow="1" w:lastRow="0" w:firstColumn="1" w:lastColumn="0" w:noHBand="0" w:noVBand="1"/>
      </w:tblPr>
      <w:tblGrid>
        <w:gridCol w:w="1696"/>
        <w:gridCol w:w="7649"/>
      </w:tblGrid>
      <w:tr w:rsidR="003A277B" w14:paraId="3B53F9BA" w14:textId="77777777" w:rsidTr="003A277B">
        <w:trPr>
          <w:trHeight w:val="819"/>
        </w:trPr>
        <w:tc>
          <w:tcPr>
            <w:tcW w:w="1696" w:type="dxa"/>
          </w:tcPr>
          <w:p w14:paraId="106F6E4A" w14:textId="77777777" w:rsidR="003A277B" w:rsidRDefault="003A277B" w:rsidP="00453922">
            <w:pPr>
              <w:rPr>
                <w:sz w:val="24"/>
                <w:szCs w:val="24"/>
              </w:rPr>
            </w:pPr>
            <w:r>
              <w:rPr>
                <w:noProof/>
              </w:rPr>
              <w:drawing>
                <wp:anchor distT="0" distB="0" distL="114300" distR="114300" simplePos="0" relativeHeight="251730944" behindDoc="0" locked="0" layoutInCell="1" allowOverlap="1" wp14:anchorId="12D7080B" wp14:editId="7AE32BE9">
                  <wp:simplePos x="0" y="0"/>
                  <wp:positionH relativeFrom="column">
                    <wp:posOffset>-60325</wp:posOffset>
                  </wp:positionH>
                  <wp:positionV relativeFrom="paragraph">
                    <wp:posOffset>77470</wp:posOffset>
                  </wp:positionV>
                  <wp:extent cx="1019175" cy="381000"/>
                  <wp:effectExtent l="0" t="0" r="9525" b="0"/>
                  <wp:wrapNone/>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019175" cy="381000"/>
                          </a:xfrm>
                          <a:prstGeom prst="rect">
                            <a:avLst/>
                          </a:prstGeom>
                        </pic:spPr>
                      </pic:pic>
                    </a:graphicData>
                  </a:graphic>
                </wp:anchor>
              </w:drawing>
            </w:r>
          </w:p>
        </w:tc>
        <w:tc>
          <w:tcPr>
            <w:tcW w:w="7649" w:type="dxa"/>
          </w:tcPr>
          <w:p w14:paraId="1DE6D3B1" w14:textId="51E8CDD9" w:rsidR="003A277B" w:rsidRDefault="003A277B" w:rsidP="00453922">
            <w:pPr>
              <w:rPr>
                <w:sz w:val="24"/>
                <w:szCs w:val="24"/>
              </w:rPr>
            </w:pPr>
            <w:r w:rsidRPr="003A277B">
              <w:rPr>
                <w:sz w:val="24"/>
                <w:szCs w:val="24"/>
              </w:rPr>
              <w:t>Несоблюдение этих инструкций может привести к чрезвычайно опасным ситуациям.</w:t>
            </w:r>
          </w:p>
        </w:tc>
      </w:tr>
      <w:tr w:rsidR="003A277B" w14:paraId="68B56B02" w14:textId="77777777" w:rsidTr="00453922">
        <w:trPr>
          <w:trHeight w:val="756"/>
        </w:trPr>
        <w:tc>
          <w:tcPr>
            <w:tcW w:w="1696" w:type="dxa"/>
          </w:tcPr>
          <w:p w14:paraId="1FA038E7" w14:textId="77777777" w:rsidR="003A277B" w:rsidRDefault="003A277B" w:rsidP="00453922">
            <w:pPr>
              <w:rPr>
                <w:sz w:val="24"/>
                <w:szCs w:val="24"/>
              </w:rPr>
            </w:pPr>
            <w:r>
              <w:rPr>
                <w:noProof/>
              </w:rPr>
              <w:drawing>
                <wp:anchor distT="0" distB="0" distL="114300" distR="114300" simplePos="0" relativeHeight="251731968" behindDoc="0" locked="0" layoutInCell="1" allowOverlap="1" wp14:anchorId="13069F1E" wp14:editId="0012F621">
                  <wp:simplePos x="0" y="0"/>
                  <wp:positionH relativeFrom="column">
                    <wp:posOffset>-53975</wp:posOffset>
                  </wp:positionH>
                  <wp:positionV relativeFrom="paragraph">
                    <wp:posOffset>38100</wp:posOffset>
                  </wp:positionV>
                  <wp:extent cx="1019175" cy="381000"/>
                  <wp:effectExtent l="0" t="0" r="9525" b="0"/>
                  <wp:wrapNone/>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019175" cy="381000"/>
                          </a:xfrm>
                          <a:prstGeom prst="rect">
                            <a:avLst/>
                          </a:prstGeom>
                        </pic:spPr>
                      </pic:pic>
                    </a:graphicData>
                  </a:graphic>
                </wp:anchor>
              </w:drawing>
            </w:r>
          </w:p>
        </w:tc>
        <w:tc>
          <w:tcPr>
            <w:tcW w:w="7649" w:type="dxa"/>
          </w:tcPr>
          <w:p w14:paraId="60B3B1B6" w14:textId="5AF8FDD1" w:rsidR="003A277B" w:rsidRPr="00BD2000" w:rsidRDefault="003A277B" w:rsidP="00453922">
            <w:pPr>
              <w:rPr>
                <w:sz w:val="24"/>
                <w:szCs w:val="24"/>
              </w:rPr>
            </w:pPr>
            <w:r w:rsidRPr="003A277B">
              <w:rPr>
                <w:sz w:val="24"/>
                <w:szCs w:val="24"/>
              </w:rPr>
              <w:t>Ручная обработка грузов должна соответствовать ISO 11228-1 или любому применимому национальному законодательству.</w:t>
            </w:r>
          </w:p>
        </w:tc>
      </w:tr>
    </w:tbl>
    <w:p w14:paraId="05D16FC1" w14:textId="2629C9F5" w:rsidR="009E2EBA" w:rsidRDefault="009E2EBA" w:rsidP="00F169F4">
      <w:pPr>
        <w:spacing w:line="240" w:lineRule="auto"/>
        <w:rPr>
          <w:sz w:val="24"/>
          <w:szCs w:val="24"/>
        </w:rPr>
      </w:pPr>
    </w:p>
    <w:p w14:paraId="7C954243" w14:textId="77777777" w:rsidR="00011AAA" w:rsidRPr="00011AAA" w:rsidRDefault="00011AAA" w:rsidP="00011AAA">
      <w:pPr>
        <w:spacing w:line="240" w:lineRule="auto"/>
        <w:rPr>
          <w:sz w:val="24"/>
          <w:szCs w:val="24"/>
        </w:rPr>
      </w:pPr>
      <w:r w:rsidRPr="00011AAA">
        <w:rPr>
          <w:sz w:val="24"/>
          <w:szCs w:val="24"/>
        </w:rPr>
        <w:t>3.6 Безопасность при обслуживании</w:t>
      </w:r>
    </w:p>
    <w:p w14:paraId="2C3589B5" w14:textId="17508106" w:rsidR="00011AAA" w:rsidRDefault="00011AAA" w:rsidP="00011AAA">
      <w:pPr>
        <w:spacing w:line="240" w:lineRule="auto"/>
        <w:rPr>
          <w:sz w:val="24"/>
          <w:szCs w:val="24"/>
        </w:rPr>
      </w:pPr>
      <w:r w:rsidRPr="00011AAA">
        <w:rPr>
          <w:sz w:val="24"/>
          <w:szCs w:val="24"/>
        </w:rPr>
        <w:t>Следуйте приведенным ниже инструкциям при проведении любых работ по техническому обслуживанию или ремонту:</w:t>
      </w:r>
    </w:p>
    <w:p w14:paraId="06727802" w14:textId="77777777" w:rsidR="00011AAA" w:rsidRDefault="00011AAA" w:rsidP="00011AAA">
      <w:pPr>
        <w:spacing w:line="240" w:lineRule="auto"/>
        <w:rPr>
          <w:sz w:val="24"/>
          <w:szCs w:val="24"/>
        </w:rPr>
      </w:pPr>
    </w:p>
    <w:tbl>
      <w:tblPr>
        <w:tblStyle w:val="a3"/>
        <w:tblW w:w="0" w:type="auto"/>
        <w:tblLook w:val="04A0" w:firstRow="1" w:lastRow="0" w:firstColumn="1" w:lastColumn="0" w:noHBand="0" w:noVBand="1"/>
      </w:tblPr>
      <w:tblGrid>
        <w:gridCol w:w="1696"/>
        <w:gridCol w:w="7649"/>
      </w:tblGrid>
      <w:tr w:rsidR="00011AAA" w14:paraId="163FD7FC" w14:textId="77777777" w:rsidTr="00453922">
        <w:trPr>
          <w:trHeight w:val="1032"/>
        </w:trPr>
        <w:tc>
          <w:tcPr>
            <w:tcW w:w="1696" w:type="dxa"/>
          </w:tcPr>
          <w:p w14:paraId="2B22E97C" w14:textId="77777777" w:rsidR="00011AAA" w:rsidRDefault="00011AAA" w:rsidP="00453922">
            <w:pPr>
              <w:rPr>
                <w:sz w:val="24"/>
                <w:szCs w:val="24"/>
              </w:rPr>
            </w:pPr>
            <w:r>
              <w:rPr>
                <w:noProof/>
              </w:rPr>
              <w:drawing>
                <wp:anchor distT="0" distB="0" distL="114300" distR="114300" simplePos="0" relativeHeight="251734016" behindDoc="0" locked="0" layoutInCell="1" allowOverlap="1" wp14:anchorId="2A4D8CEE" wp14:editId="7C244AA4">
                  <wp:simplePos x="0" y="0"/>
                  <wp:positionH relativeFrom="column">
                    <wp:posOffset>-53975</wp:posOffset>
                  </wp:positionH>
                  <wp:positionV relativeFrom="paragraph">
                    <wp:posOffset>150495</wp:posOffset>
                  </wp:positionV>
                  <wp:extent cx="1019175" cy="381000"/>
                  <wp:effectExtent l="0" t="0" r="9525" b="0"/>
                  <wp:wrapNone/>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019175" cy="381000"/>
                          </a:xfrm>
                          <a:prstGeom prst="rect">
                            <a:avLst/>
                          </a:prstGeom>
                        </pic:spPr>
                      </pic:pic>
                    </a:graphicData>
                  </a:graphic>
                </wp:anchor>
              </w:drawing>
            </w:r>
          </w:p>
        </w:tc>
        <w:tc>
          <w:tcPr>
            <w:tcW w:w="7649" w:type="dxa"/>
          </w:tcPr>
          <w:p w14:paraId="7563F1CA" w14:textId="4AF2709B" w:rsidR="00011AAA" w:rsidRDefault="00011AAA" w:rsidP="00453922">
            <w:pPr>
              <w:rPr>
                <w:sz w:val="24"/>
                <w:szCs w:val="24"/>
              </w:rPr>
            </w:pPr>
            <w:r w:rsidRPr="00011AAA">
              <w:rPr>
                <w:sz w:val="24"/>
                <w:szCs w:val="24"/>
              </w:rPr>
              <w:t>Сбросьте давление в водяной системе и отключите насос от любого источника питания перед началом любых работ по техническому обслуживанию или ремонту.</w:t>
            </w:r>
          </w:p>
        </w:tc>
      </w:tr>
    </w:tbl>
    <w:p w14:paraId="6E13798E" w14:textId="77777777" w:rsidR="00011AAA" w:rsidRDefault="00011AAA" w:rsidP="00011AAA">
      <w:pPr>
        <w:spacing w:line="240" w:lineRule="auto"/>
        <w:rPr>
          <w:sz w:val="24"/>
          <w:szCs w:val="24"/>
        </w:rPr>
      </w:pPr>
    </w:p>
    <w:p w14:paraId="129D6854" w14:textId="3791C3DB" w:rsidR="00011AAA" w:rsidRPr="00011AAA" w:rsidRDefault="00011AAA" w:rsidP="00011AAA">
      <w:pPr>
        <w:spacing w:line="240" w:lineRule="auto"/>
        <w:rPr>
          <w:sz w:val="24"/>
          <w:szCs w:val="24"/>
        </w:rPr>
      </w:pPr>
      <w:r w:rsidRPr="00011AAA">
        <w:rPr>
          <w:sz w:val="24"/>
          <w:szCs w:val="24"/>
        </w:rPr>
        <w:t> Перед началом работы повесьте табличку «МАШИНА В ОБСЛУЖИВАНИИ» на видном месте на машине / системе, где установлен насос.</w:t>
      </w:r>
    </w:p>
    <w:p w14:paraId="3BB81CEE" w14:textId="2E8F6C2D" w:rsidR="00011AAA" w:rsidRPr="00011AAA" w:rsidRDefault="00011AAA" w:rsidP="00011AAA">
      <w:pPr>
        <w:spacing w:line="240" w:lineRule="auto"/>
        <w:rPr>
          <w:sz w:val="24"/>
          <w:szCs w:val="24"/>
        </w:rPr>
      </w:pPr>
      <w:r w:rsidRPr="00011AAA">
        <w:rPr>
          <w:sz w:val="24"/>
          <w:szCs w:val="24"/>
        </w:rPr>
        <w:t xml:space="preserve"> Не используйте растворители, легковоспламеняющиеся </w:t>
      </w:r>
      <w:r>
        <w:rPr>
          <w:sz w:val="24"/>
          <w:szCs w:val="24"/>
        </w:rPr>
        <w:t>жидкости</w:t>
      </w:r>
      <w:r w:rsidRPr="00011AAA">
        <w:rPr>
          <w:sz w:val="24"/>
          <w:szCs w:val="24"/>
        </w:rPr>
        <w:t xml:space="preserve"> или материалы для очистки, которые могут генерировать статическое электричество.</w:t>
      </w:r>
    </w:p>
    <w:p w14:paraId="213ABC11" w14:textId="77777777" w:rsidR="00011AAA" w:rsidRPr="00011AAA" w:rsidRDefault="00011AAA" w:rsidP="00011AAA">
      <w:pPr>
        <w:spacing w:line="240" w:lineRule="auto"/>
        <w:rPr>
          <w:sz w:val="24"/>
          <w:szCs w:val="24"/>
        </w:rPr>
      </w:pPr>
      <w:r w:rsidRPr="00011AAA">
        <w:rPr>
          <w:sz w:val="24"/>
          <w:szCs w:val="24"/>
        </w:rPr>
        <w:t> Следите за тем, чтобы не пролить масло или смазку.</w:t>
      </w:r>
    </w:p>
    <w:p w14:paraId="28F3C6EB" w14:textId="7C2B23FC" w:rsidR="00011AAA" w:rsidRDefault="00011AAA" w:rsidP="00011AAA">
      <w:pPr>
        <w:spacing w:line="240" w:lineRule="auto"/>
        <w:rPr>
          <w:sz w:val="24"/>
          <w:szCs w:val="24"/>
        </w:rPr>
      </w:pPr>
      <w:r w:rsidRPr="00011AAA">
        <w:rPr>
          <w:sz w:val="24"/>
          <w:szCs w:val="24"/>
        </w:rPr>
        <w:t> Когда вы закончили работу, замените все защитные ограждения и крышки, которые были сняты или открыты, и закрепите их должным образом.</w:t>
      </w:r>
    </w:p>
    <w:p w14:paraId="1E106DDD" w14:textId="77537FBD" w:rsidR="00011AAA" w:rsidRDefault="00011AAA" w:rsidP="00011AAA">
      <w:pPr>
        <w:spacing w:line="240" w:lineRule="auto"/>
        <w:rPr>
          <w:sz w:val="24"/>
          <w:szCs w:val="24"/>
        </w:rPr>
      </w:pPr>
    </w:p>
    <w:tbl>
      <w:tblPr>
        <w:tblStyle w:val="a3"/>
        <w:tblW w:w="0" w:type="auto"/>
        <w:tblLook w:val="04A0" w:firstRow="1" w:lastRow="0" w:firstColumn="1" w:lastColumn="0" w:noHBand="0" w:noVBand="1"/>
      </w:tblPr>
      <w:tblGrid>
        <w:gridCol w:w="1696"/>
        <w:gridCol w:w="7649"/>
      </w:tblGrid>
      <w:tr w:rsidR="00011AAA" w14:paraId="63F2BDE6" w14:textId="77777777" w:rsidTr="00453922">
        <w:trPr>
          <w:trHeight w:val="1032"/>
        </w:trPr>
        <w:tc>
          <w:tcPr>
            <w:tcW w:w="1696" w:type="dxa"/>
          </w:tcPr>
          <w:p w14:paraId="10AE06F6" w14:textId="77777777" w:rsidR="00011AAA" w:rsidRDefault="00011AAA" w:rsidP="00453922">
            <w:pPr>
              <w:rPr>
                <w:sz w:val="24"/>
                <w:szCs w:val="24"/>
              </w:rPr>
            </w:pPr>
            <w:r>
              <w:rPr>
                <w:noProof/>
              </w:rPr>
              <w:drawing>
                <wp:anchor distT="0" distB="0" distL="114300" distR="114300" simplePos="0" relativeHeight="251736064" behindDoc="0" locked="0" layoutInCell="1" allowOverlap="1" wp14:anchorId="726C0B2D" wp14:editId="35F5A965">
                  <wp:simplePos x="0" y="0"/>
                  <wp:positionH relativeFrom="column">
                    <wp:posOffset>-53975</wp:posOffset>
                  </wp:positionH>
                  <wp:positionV relativeFrom="paragraph">
                    <wp:posOffset>150495</wp:posOffset>
                  </wp:positionV>
                  <wp:extent cx="1019175" cy="381000"/>
                  <wp:effectExtent l="0" t="0" r="9525" b="0"/>
                  <wp:wrapNone/>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019175" cy="381000"/>
                          </a:xfrm>
                          <a:prstGeom prst="rect">
                            <a:avLst/>
                          </a:prstGeom>
                        </pic:spPr>
                      </pic:pic>
                    </a:graphicData>
                  </a:graphic>
                </wp:anchor>
              </w:drawing>
            </w:r>
          </w:p>
        </w:tc>
        <w:tc>
          <w:tcPr>
            <w:tcW w:w="7649" w:type="dxa"/>
          </w:tcPr>
          <w:p w14:paraId="7F4DBA58" w14:textId="31ADABB3" w:rsidR="00011AAA" w:rsidRDefault="00011AAA" w:rsidP="00453922">
            <w:pPr>
              <w:rPr>
                <w:sz w:val="24"/>
                <w:szCs w:val="24"/>
              </w:rPr>
            </w:pPr>
            <w:r w:rsidRPr="00011AAA">
              <w:rPr>
                <w:sz w:val="24"/>
                <w:szCs w:val="24"/>
              </w:rPr>
              <w:t>Только квалифицированный технический персонал имеет право выполнять работы по обслуживанию / ремонту.</w:t>
            </w:r>
          </w:p>
        </w:tc>
      </w:tr>
    </w:tbl>
    <w:p w14:paraId="5958684D" w14:textId="6EA0CD23" w:rsidR="00011AAA" w:rsidRDefault="00011AAA" w:rsidP="00011AAA">
      <w:pPr>
        <w:spacing w:line="240" w:lineRule="auto"/>
        <w:rPr>
          <w:sz w:val="24"/>
          <w:szCs w:val="24"/>
        </w:rPr>
      </w:pPr>
    </w:p>
    <w:p w14:paraId="1EEA7B25" w14:textId="77777777" w:rsidR="00011AAA" w:rsidRPr="00011AAA" w:rsidRDefault="00011AAA" w:rsidP="00011AAA">
      <w:pPr>
        <w:spacing w:line="240" w:lineRule="auto"/>
        <w:rPr>
          <w:sz w:val="24"/>
          <w:szCs w:val="24"/>
        </w:rPr>
      </w:pPr>
      <w:r w:rsidRPr="00011AAA">
        <w:rPr>
          <w:sz w:val="24"/>
          <w:szCs w:val="24"/>
        </w:rPr>
        <w:t>3.7 Используемые продукты</w:t>
      </w:r>
    </w:p>
    <w:p w14:paraId="29EAB320" w14:textId="4D7B2737" w:rsidR="00011AAA" w:rsidRDefault="00011AAA" w:rsidP="00011AAA">
      <w:pPr>
        <w:spacing w:line="240" w:lineRule="auto"/>
        <w:rPr>
          <w:sz w:val="24"/>
          <w:szCs w:val="24"/>
        </w:rPr>
      </w:pPr>
      <w:r w:rsidRPr="00011AAA">
        <w:rPr>
          <w:sz w:val="24"/>
          <w:szCs w:val="24"/>
        </w:rPr>
        <w:t>Все продукты, используемые при нормальной работе, включая масла, смазочные материалы и чистящие средства, должны использоваться в соответствии с инструкциями по безопасности, предоставленными производителем.</w:t>
      </w:r>
    </w:p>
    <w:tbl>
      <w:tblPr>
        <w:tblStyle w:val="a3"/>
        <w:tblW w:w="0" w:type="auto"/>
        <w:tblLook w:val="04A0" w:firstRow="1" w:lastRow="0" w:firstColumn="1" w:lastColumn="0" w:noHBand="0" w:noVBand="1"/>
      </w:tblPr>
      <w:tblGrid>
        <w:gridCol w:w="1696"/>
        <w:gridCol w:w="7649"/>
      </w:tblGrid>
      <w:tr w:rsidR="00011AAA" w14:paraId="570D02C7" w14:textId="77777777" w:rsidTr="00453922">
        <w:trPr>
          <w:trHeight w:val="1032"/>
        </w:trPr>
        <w:tc>
          <w:tcPr>
            <w:tcW w:w="1696" w:type="dxa"/>
          </w:tcPr>
          <w:p w14:paraId="27F1ECC7" w14:textId="77777777" w:rsidR="00011AAA" w:rsidRDefault="00011AAA" w:rsidP="00453922">
            <w:pPr>
              <w:rPr>
                <w:sz w:val="24"/>
                <w:szCs w:val="24"/>
              </w:rPr>
            </w:pPr>
            <w:r>
              <w:rPr>
                <w:noProof/>
              </w:rPr>
              <w:drawing>
                <wp:anchor distT="0" distB="0" distL="114300" distR="114300" simplePos="0" relativeHeight="251738112" behindDoc="0" locked="0" layoutInCell="1" allowOverlap="1" wp14:anchorId="293078CA" wp14:editId="4396B7D2">
                  <wp:simplePos x="0" y="0"/>
                  <wp:positionH relativeFrom="column">
                    <wp:posOffset>-53975</wp:posOffset>
                  </wp:positionH>
                  <wp:positionV relativeFrom="paragraph">
                    <wp:posOffset>150495</wp:posOffset>
                  </wp:positionV>
                  <wp:extent cx="1019175" cy="381000"/>
                  <wp:effectExtent l="0" t="0" r="9525" b="0"/>
                  <wp:wrapNone/>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019175" cy="381000"/>
                          </a:xfrm>
                          <a:prstGeom prst="rect">
                            <a:avLst/>
                          </a:prstGeom>
                        </pic:spPr>
                      </pic:pic>
                    </a:graphicData>
                  </a:graphic>
                </wp:anchor>
              </w:drawing>
            </w:r>
          </w:p>
        </w:tc>
        <w:tc>
          <w:tcPr>
            <w:tcW w:w="7649" w:type="dxa"/>
          </w:tcPr>
          <w:p w14:paraId="07154BE3" w14:textId="31A0D956" w:rsidR="00011AAA" w:rsidRDefault="00011AAA" w:rsidP="00453922">
            <w:pPr>
              <w:rPr>
                <w:sz w:val="24"/>
                <w:szCs w:val="24"/>
              </w:rPr>
            </w:pPr>
            <w:r w:rsidRPr="00011AAA">
              <w:rPr>
                <w:sz w:val="24"/>
                <w:szCs w:val="24"/>
              </w:rPr>
              <w:t>Используйте масло, уже находящееся в насосе, в течение первых 50 часов, а затем замените маслом SAE 10 / 40W, как показано на этикетке.</w:t>
            </w:r>
          </w:p>
        </w:tc>
      </w:tr>
    </w:tbl>
    <w:p w14:paraId="089C4DC3" w14:textId="02BE8E30" w:rsidR="00011AAA" w:rsidRDefault="00011AAA" w:rsidP="00011AAA">
      <w:pPr>
        <w:spacing w:line="240" w:lineRule="auto"/>
        <w:rPr>
          <w:sz w:val="24"/>
          <w:szCs w:val="24"/>
        </w:rPr>
      </w:pPr>
    </w:p>
    <w:p w14:paraId="115A0692" w14:textId="4A1EDB90" w:rsidR="00011AAA" w:rsidRPr="00011AAA" w:rsidRDefault="00011AAA" w:rsidP="00011AAA">
      <w:pPr>
        <w:spacing w:line="240" w:lineRule="auto"/>
        <w:rPr>
          <w:sz w:val="24"/>
          <w:szCs w:val="24"/>
        </w:rPr>
      </w:pPr>
      <w:r w:rsidRPr="00011AAA">
        <w:rPr>
          <w:sz w:val="24"/>
          <w:szCs w:val="24"/>
        </w:rPr>
        <w:t xml:space="preserve">Насосы HFR e HHP уже </w:t>
      </w:r>
      <w:r>
        <w:rPr>
          <w:sz w:val="24"/>
          <w:szCs w:val="24"/>
        </w:rPr>
        <w:t>снабжены</w:t>
      </w:r>
      <w:r w:rsidRPr="00011AAA">
        <w:rPr>
          <w:sz w:val="24"/>
          <w:szCs w:val="24"/>
        </w:rPr>
        <w:t xml:space="preserve"> маслом SAE 10 / 40W, так как эти насосы уже обкатаны на момент поставки производителем.</w:t>
      </w:r>
    </w:p>
    <w:p w14:paraId="45BACCB4" w14:textId="77777777" w:rsidR="00011AAA" w:rsidRPr="00011AAA" w:rsidRDefault="00011AAA" w:rsidP="00011AAA">
      <w:pPr>
        <w:spacing w:line="240" w:lineRule="auto"/>
        <w:rPr>
          <w:sz w:val="24"/>
          <w:szCs w:val="24"/>
        </w:rPr>
      </w:pPr>
      <w:r w:rsidRPr="00011AAA">
        <w:rPr>
          <w:sz w:val="24"/>
          <w:szCs w:val="24"/>
        </w:rPr>
        <w:t>Утилизируйте отработанное масло в соответствии с юридическими обязательствами.</w:t>
      </w:r>
    </w:p>
    <w:p w14:paraId="2A4C020A" w14:textId="77777777" w:rsidR="00011AAA" w:rsidRPr="00011AAA" w:rsidRDefault="00011AAA" w:rsidP="00011AAA">
      <w:pPr>
        <w:spacing w:line="240" w:lineRule="auto"/>
        <w:rPr>
          <w:sz w:val="24"/>
          <w:szCs w:val="24"/>
        </w:rPr>
      </w:pPr>
      <w:r w:rsidRPr="00011AAA">
        <w:rPr>
          <w:sz w:val="24"/>
          <w:szCs w:val="24"/>
        </w:rPr>
        <w:t>3.8 Этикетки продуктов</w:t>
      </w:r>
    </w:p>
    <w:p w14:paraId="40F6FBA5" w14:textId="77777777" w:rsidR="00011AAA" w:rsidRPr="00011AAA" w:rsidRDefault="00011AAA" w:rsidP="00011AAA">
      <w:pPr>
        <w:spacing w:line="240" w:lineRule="auto"/>
        <w:rPr>
          <w:sz w:val="24"/>
          <w:szCs w:val="24"/>
        </w:rPr>
      </w:pPr>
      <w:r w:rsidRPr="00011AAA">
        <w:rPr>
          <w:sz w:val="24"/>
          <w:szCs w:val="24"/>
        </w:rPr>
        <w:t>Знаки опасности, предупреждающие и обязательные знаки, изображенные в данном руководстве, размещаются рядом с оборудованием.</w:t>
      </w:r>
    </w:p>
    <w:p w14:paraId="5E20C3C1" w14:textId="77777777" w:rsidR="00011AAA" w:rsidRPr="00011AAA" w:rsidRDefault="00011AAA" w:rsidP="00011AAA">
      <w:pPr>
        <w:spacing w:line="240" w:lineRule="auto"/>
        <w:rPr>
          <w:sz w:val="24"/>
          <w:szCs w:val="24"/>
        </w:rPr>
      </w:pPr>
      <w:r w:rsidRPr="00011AAA">
        <w:rPr>
          <w:sz w:val="24"/>
          <w:szCs w:val="24"/>
        </w:rPr>
        <w:t>Предоставление точного описания насоса, модели, серийного номера и технических данных позволяет техническому персоналу оказывать быстрое и эффективное обслуживание (при необходимости).</w:t>
      </w:r>
    </w:p>
    <w:p w14:paraId="63618806" w14:textId="6402D999" w:rsidR="00011AAA" w:rsidRDefault="00011AAA" w:rsidP="00011AAA">
      <w:pPr>
        <w:spacing w:line="240" w:lineRule="auto"/>
        <w:rPr>
          <w:sz w:val="24"/>
          <w:szCs w:val="24"/>
        </w:rPr>
      </w:pPr>
      <w:r w:rsidRPr="00011AAA">
        <w:rPr>
          <w:sz w:val="24"/>
          <w:szCs w:val="24"/>
        </w:rPr>
        <w:t>Идентификационные данные указаны на этикетке, прикрепленной к оборудованию, как показано ниже.</w:t>
      </w:r>
    </w:p>
    <w:p w14:paraId="5C62B1ED" w14:textId="77777777" w:rsidR="00011AAA" w:rsidRDefault="00011AAA" w:rsidP="00011AAA">
      <w:pPr>
        <w:spacing w:line="240" w:lineRule="auto"/>
        <w:rPr>
          <w:sz w:val="24"/>
          <w:szCs w:val="24"/>
        </w:rPr>
      </w:pPr>
    </w:p>
    <w:tbl>
      <w:tblPr>
        <w:tblStyle w:val="a3"/>
        <w:tblW w:w="0" w:type="auto"/>
        <w:tblLook w:val="04A0" w:firstRow="1" w:lastRow="0" w:firstColumn="1" w:lastColumn="0" w:noHBand="0" w:noVBand="1"/>
      </w:tblPr>
      <w:tblGrid>
        <w:gridCol w:w="1696"/>
        <w:gridCol w:w="7649"/>
      </w:tblGrid>
      <w:tr w:rsidR="00011AAA" w14:paraId="4FF6E2EA" w14:textId="77777777" w:rsidTr="00453922">
        <w:trPr>
          <w:trHeight w:val="1032"/>
        </w:trPr>
        <w:tc>
          <w:tcPr>
            <w:tcW w:w="1696" w:type="dxa"/>
          </w:tcPr>
          <w:p w14:paraId="0A64BF2A" w14:textId="77777777" w:rsidR="00011AAA" w:rsidRDefault="00011AAA" w:rsidP="00453922">
            <w:pPr>
              <w:rPr>
                <w:sz w:val="24"/>
                <w:szCs w:val="24"/>
              </w:rPr>
            </w:pPr>
            <w:r>
              <w:rPr>
                <w:noProof/>
              </w:rPr>
              <w:drawing>
                <wp:anchor distT="0" distB="0" distL="114300" distR="114300" simplePos="0" relativeHeight="251740160" behindDoc="0" locked="0" layoutInCell="1" allowOverlap="1" wp14:anchorId="4D6C0525" wp14:editId="440E49FD">
                  <wp:simplePos x="0" y="0"/>
                  <wp:positionH relativeFrom="column">
                    <wp:posOffset>-53975</wp:posOffset>
                  </wp:positionH>
                  <wp:positionV relativeFrom="paragraph">
                    <wp:posOffset>150495</wp:posOffset>
                  </wp:positionV>
                  <wp:extent cx="1019175" cy="381000"/>
                  <wp:effectExtent l="0" t="0" r="9525" b="0"/>
                  <wp:wrapNone/>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019175" cy="381000"/>
                          </a:xfrm>
                          <a:prstGeom prst="rect">
                            <a:avLst/>
                          </a:prstGeom>
                        </pic:spPr>
                      </pic:pic>
                    </a:graphicData>
                  </a:graphic>
                </wp:anchor>
              </w:drawing>
            </w:r>
          </w:p>
        </w:tc>
        <w:tc>
          <w:tcPr>
            <w:tcW w:w="7649" w:type="dxa"/>
          </w:tcPr>
          <w:p w14:paraId="56066FAB" w14:textId="459AF055" w:rsidR="00011AAA" w:rsidRDefault="00011AAA" w:rsidP="00453922">
            <w:pPr>
              <w:rPr>
                <w:sz w:val="24"/>
                <w:szCs w:val="24"/>
              </w:rPr>
            </w:pPr>
            <w:r w:rsidRPr="00011AAA">
              <w:rPr>
                <w:sz w:val="24"/>
                <w:szCs w:val="24"/>
              </w:rPr>
              <w:t>Не удаляйте (и не меняйте положение) идентификационные таблички любого типа и / или ярлыки, содержащие информацию и / или предупреждающие надписи на оборудовании.</w:t>
            </w:r>
          </w:p>
        </w:tc>
      </w:tr>
    </w:tbl>
    <w:p w14:paraId="37931723" w14:textId="77777777" w:rsidR="00011AAA" w:rsidRDefault="00011AAA" w:rsidP="00011AAA">
      <w:pPr>
        <w:spacing w:line="240" w:lineRule="auto"/>
        <w:rPr>
          <w:sz w:val="24"/>
          <w:szCs w:val="24"/>
        </w:rPr>
      </w:pPr>
    </w:p>
    <w:p w14:paraId="7552F3ED" w14:textId="20EB7B20" w:rsidR="00011AAA" w:rsidRDefault="00011AAA" w:rsidP="00011AAA">
      <w:pPr>
        <w:spacing w:line="240" w:lineRule="auto"/>
        <w:rPr>
          <w:sz w:val="24"/>
          <w:szCs w:val="24"/>
        </w:rPr>
      </w:pPr>
      <w:r w:rsidRPr="00011AAA">
        <w:rPr>
          <w:sz w:val="24"/>
          <w:szCs w:val="24"/>
        </w:rPr>
        <w:t>Табличка с идентификационным номером машины</w:t>
      </w:r>
    </w:p>
    <w:p w14:paraId="04DF3333" w14:textId="31E575F0" w:rsidR="00011AAA" w:rsidRDefault="00011AAA" w:rsidP="00011AAA">
      <w:pPr>
        <w:spacing w:line="240" w:lineRule="auto"/>
        <w:rPr>
          <w:sz w:val="24"/>
          <w:szCs w:val="24"/>
        </w:rPr>
      </w:pPr>
      <w:r>
        <w:rPr>
          <w:noProof/>
        </w:rPr>
        <w:drawing>
          <wp:anchor distT="0" distB="0" distL="114300" distR="114300" simplePos="0" relativeHeight="251741184" behindDoc="0" locked="0" layoutInCell="1" allowOverlap="1" wp14:anchorId="6069B404" wp14:editId="1548D22C">
            <wp:simplePos x="0" y="0"/>
            <wp:positionH relativeFrom="page">
              <wp:posOffset>3076575</wp:posOffset>
            </wp:positionH>
            <wp:positionV relativeFrom="paragraph">
              <wp:posOffset>5081</wp:posOffset>
            </wp:positionV>
            <wp:extent cx="2028593" cy="2247900"/>
            <wp:effectExtent l="0" t="0" r="0" b="0"/>
            <wp:wrapNone/>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050519" cy="2272197"/>
                    </a:xfrm>
                    <a:prstGeom prst="rect">
                      <a:avLst/>
                    </a:prstGeom>
                  </pic:spPr>
                </pic:pic>
              </a:graphicData>
            </a:graphic>
            <wp14:sizeRelH relativeFrom="margin">
              <wp14:pctWidth>0</wp14:pctWidth>
            </wp14:sizeRelH>
            <wp14:sizeRelV relativeFrom="margin">
              <wp14:pctHeight>0</wp14:pctHeight>
            </wp14:sizeRelV>
          </wp:anchor>
        </w:drawing>
      </w:r>
    </w:p>
    <w:p w14:paraId="203311DB" w14:textId="299ABC89" w:rsidR="00011AAA" w:rsidRDefault="00011AAA" w:rsidP="00011AAA">
      <w:pPr>
        <w:spacing w:line="240" w:lineRule="auto"/>
        <w:rPr>
          <w:sz w:val="24"/>
          <w:szCs w:val="24"/>
        </w:rPr>
      </w:pPr>
    </w:p>
    <w:p w14:paraId="303F9F56" w14:textId="55FA8B3A" w:rsidR="00011AAA" w:rsidRDefault="00011AAA" w:rsidP="00011AAA">
      <w:pPr>
        <w:spacing w:line="240" w:lineRule="auto"/>
        <w:rPr>
          <w:sz w:val="24"/>
          <w:szCs w:val="24"/>
        </w:rPr>
      </w:pPr>
    </w:p>
    <w:p w14:paraId="07BC04D1" w14:textId="53118A1C" w:rsidR="00011AAA" w:rsidRDefault="00011AAA" w:rsidP="00011AAA">
      <w:pPr>
        <w:spacing w:line="240" w:lineRule="auto"/>
        <w:rPr>
          <w:sz w:val="24"/>
          <w:szCs w:val="24"/>
        </w:rPr>
      </w:pPr>
    </w:p>
    <w:p w14:paraId="62EC3940" w14:textId="1B5D275E" w:rsidR="00011AAA" w:rsidRDefault="00011AAA" w:rsidP="00011AAA">
      <w:pPr>
        <w:spacing w:line="240" w:lineRule="auto"/>
        <w:rPr>
          <w:sz w:val="24"/>
          <w:szCs w:val="24"/>
        </w:rPr>
      </w:pPr>
    </w:p>
    <w:p w14:paraId="5FBBEFD4" w14:textId="47EC7813" w:rsidR="00011AAA" w:rsidRDefault="00011AAA" w:rsidP="00011AAA">
      <w:pPr>
        <w:spacing w:line="240" w:lineRule="auto"/>
        <w:rPr>
          <w:sz w:val="24"/>
          <w:szCs w:val="24"/>
        </w:rPr>
      </w:pPr>
    </w:p>
    <w:p w14:paraId="55C7457F" w14:textId="58C1F5BF" w:rsidR="00011AAA" w:rsidRDefault="00011AAA" w:rsidP="00011AAA">
      <w:pPr>
        <w:spacing w:line="240" w:lineRule="auto"/>
        <w:rPr>
          <w:sz w:val="24"/>
          <w:szCs w:val="24"/>
        </w:rPr>
      </w:pPr>
    </w:p>
    <w:p w14:paraId="23FD8DB6" w14:textId="5E385AFA" w:rsidR="00011AAA" w:rsidRDefault="00011AAA" w:rsidP="00011AAA">
      <w:pPr>
        <w:spacing w:line="240" w:lineRule="auto"/>
        <w:rPr>
          <w:sz w:val="24"/>
          <w:szCs w:val="24"/>
        </w:rPr>
      </w:pPr>
      <w:r w:rsidRPr="00011AAA">
        <w:rPr>
          <w:sz w:val="24"/>
          <w:szCs w:val="24"/>
        </w:rPr>
        <w:lastRenderedPageBreak/>
        <w:t>Другие знаки на оборудовании</w:t>
      </w:r>
    </w:p>
    <w:p w14:paraId="330717A4" w14:textId="123DB6A3" w:rsidR="00011AAA" w:rsidRDefault="00011AAA" w:rsidP="00011AAA">
      <w:pPr>
        <w:spacing w:line="240" w:lineRule="auto"/>
        <w:rPr>
          <w:sz w:val="24"/>
          <w:szCs w:val="24"/>
        </w:rPr>
      </w:pPr>
      <w:r>
        <w:rPr>
          <w:noProof/>
        </w:rPr>
        <w:drawing>
          <wp:anchor distT="0" distB="0" distL="114300" distR="114300" simplePos="0" relativeHeight="251742208" behindDoc="0" locked="0" layoutInCell="1" allowOverlap="1" wp14:anchorId="598B47C5" wp14:editId="6197A910">
            <wp:simplePos x="0" y="0"/>
            <wp:positionH relativeFrom="margin">
              <wp:align>left</wp:align>
            </wp:positionH>
            <wp:positionV relativeFrom="paragraph">
              <wp:posOffset>78105</wp:posOffset>
            </wp:positionV>
            <wp:extent cx="3417328" cy="2247900"/>
            <wp:effectExtent l="0" t="0" r="0" b="0"/>
            <wp:wrapNone/>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425690" cy="2253400"/>
                    </a:xfrm>
                    <a:prstGeom prst="rect">
                      <a:avLst/>
                    </a:prstGeom>
                  </pic:spPr>
                </pic:pic>
              </a:graphicData>
            </a:graphic>
            <wp14:sizeRelH relativeFrom="margin">
              <wp14:pctWidth>0</wp14:pctWidth>
            </wp14:sizeRelH>
            <wp14:sizeRelV relativeFrom="margin">
              <wp14:pctHeight>0</wp14:pctHeight>
            </wp14:sizeRelV>
          </wp:anchor>
        </w:drawing>
      </w:r>
    </w:p>
    <w:tbl>
      <w:tblPr>
        <w:tblStyle w:val="a3"/>
        <w:tblW w:w="3686" w:type="dxa"/>
        <w:tblInd w:w="5807" w:type="dxa"/>
        <w:tblLook w:val="04A0" w:firstRow="1" w:lastRow="0" w:firstColumn="1" w:lastColumn="0" w:noHBand="0" w:noVBand="1"/>
      </w:tblPr>
      <w:tblGrid>
        <w:gridCol w:w="3686"/>
      </w:tblGrid>
      <w:tr w:rsidR="00011AAA" w14:paraId="1A60A26B" w14:textId="77777777" w:rsidTr="000050E8">
        <w:trPr>
          <w:trHeight w:val="2199"/>
        </w:trPr>
        <w:tc>
          <w:tcPr>
            <w:tcW w:w="3686" w:type="dxa"/>
            <w:shd w:val="clear" w:color="auto" w:fill="FFFF00"/>
          </w:tcPr>
          <w:p w14:paraId="731490D8" w14:textId="77777777" w:rsidR="00011AAA" w:rsidRPr="00011AAA" w:rsidRDefault="00011AAA" w:rsidP="00011AAA">
            <w:pPr>
              <w:rPr>
                <w:sz w:val="24"/>
                <w:szCs w:val="24"/>
              </w:rPr>
            </w:pPr>
            <w:r w:rsidRPr="00011AAA">
              <w:rPr>
                <w:sz w:val="24"/>
                <w:szCs w:val="24"/>
              </w:rPr>
              <w:t>Желтая этикетка * прикреплена к заглушке в верхней части корпуса насоса.</w:t>
            </w:r>
          </w:p>
          <w:p w14:paraId="7CD53509" w14:textId="77059604" w:rsidR="00011AAA" w:rsidRDefault="00011AAA" w:rsidP="00011AAA">
            <w:pPr>
              <w:rPr>
                <w:sz w:val="24"/>
                <w:szCs w:val="24"/>
              </w:rPr>
            </w:pPr>
            <w:r w:rsidRPr="00011AAA">
              <w:rPr>
                <w:sz w:val="24"/>
                <w:szCs w:val="24"/>
              </w:rPr>
              <w:t>* этикетка на вилке того же цвета, что и вилка, и может отличаться в зависимости от модели насоса.</w:t>
            </w:r>
          </w:p>
        </w:tc>
      </w:tr>
    </w:tbl>
    <w:p w14:paraId="796739F3" w14:textId="1E0F3830" w:rsidR="00011AAA" w:rsidRDefault="00011AAA" w:rsidP="00011AAA">
      <w:pPr>
        <w:spacing w:line="240" w:lineRule="auto"/>
        <w:rPr>
          <w:sz w:val="24"/>
          <w:szCs w:val="24"/>
        </w:rPr>
      </w:pPr>
    </w:p>
    <w:p w14:paraId="0DDFE1FD" w14:textId="35B8C13B" w:rsidR="00011AAA" w:rsidRDefault="00011AAA" w:rsidP="00011AAA">
      <w:pPr>
        <w:spacing w:line="240" w:lineRule="auto"/>
        <w:rPr>
          <w:sz w:val="24"/>
          <w:szCs w:val="24"/>
        </w:rPr>
      </w:pPr>
    </w:p>
    <w:p w14:paraId="0BD9D17F" w14:textId="3E46BF8A" w:rsidR="000050E8" w:rsidRDefault="000050E8" w:rsidP="00011AAA">
      <w:pPr>
        <w:spacing w:line="240" w:lineRule="auto"/>
        <w:rPr>
          <w:sz w:val="24"/>
          <w:szCs w:val="24"/>
        </w:rPr>
      </w:pPr>
    </w:p>
    <w:p w14:paraId="29E8BE4E" w14:textId="77777777" w:rsidR="00167000" w:rsidRPr="00167000" w:rsidRDefault="00167000" w:rsidP="00167000">
      <w:pPr>
        <w:spacing w:line="240" w:lineRule="auto"/>
        <w:rPr>
          <w:sz w:val="24"/>
          <w:szCs w:val="24"/>
        </w:rPr>
      </w:pPr>
      <w:r w:rsidRPr="00167000">
        <w:rPr>
          <w:sz w:val="24"/>
          <w:szCs w:val="24"/>
        </w:rPr>
        <w:t>3.9 Первая помощь</w:t>
      </w:r>
    </w:p>
    <w:p w14:paraId="60D96F21" w14:textId="77777777" w:rsidR="00167000" w:rsidRPr="00167000" w:rsidRDefault="00167000" w:rsidP="00167000">
      <w:pPr>
        <w:spacing w:line="240" w:lineRule="auto"/>
        <w:rPr>
          <w:sz w:val="24"/>
          <w:szCs w:val="24"/>
        </w:rPr>
      </w:pPr>
      <w:r w:rsidRPr="00167000">
        <w:rPr>
          <w:sz w:val="24"/>
          <w:szCs w:val="24"/>
        </w:rPr>
        <w:t>Далее следует краткое описание некоторых стандартных процедур оказания первой помощи, которые могут быть полезны в случае травмы при использовании насоса или машины / установки, на которой он установлен.</w:t>
      </w:r>
    </w:p>
    <w:p w14:paraId="1089390E" w14:textId="6DADFE84" w:rsidR="00167000" w:rsidRPr="00167000" w:rsidRDefault="00167000" w:rsidP="00167000">
      <w:pPr>
        <w:spacing w:line="240" w:lineRule="auto"/>
        <w:rPr>
          <w:sz w:val="24"/>
          <w:szCs w:val="24"/>
        </w:rPr>
      </w:pPr>
      <w:r w:rsidRPr="00167000">
        <w:rPr>
          <w:sz w:val="24"/>
          <w:szCs w:val="24"/>
        </w:rPr>
        <w:t xml:space="preserve">Они могут быть полезны, если оператору машины приходится действовать в аварийной ситуации при использовании оборудования на различных этапах его </w:t>
      </w:r>
      <w:r>
        <w:rPr>
          <w:sz w:val="24"/>
          <w:szCs w:val="24"/>
        </w:rPr>
        <w:t>функционирования</w:t>
      </w:r>
      <w:r w:rsidRPr="00167000">
        <w:rPr>
          <w:sz w:val="24"/>
          <w:szCs w:val="24"/>
        </w:rPr>
        <w:t xml:space="preserve"> (транспортировка, установка, эксплуатация, техническое обслуживание, регулировка и т. </w:t>
      </w:r>
      <w:r>
        <w:rPr>
          <w:sz w:val="24"/>
          <w:szCs w:val="24"/>
        </w:rPr>
        <w:t>д</w:t>
      </w:r>
      <w:r w:rsidRPr="00167000">
        <w:rPr>
          <w:sz w:val="24"/>
          <w:szCs w:val="24"/>
        </w:rPr>
        <w:t>.</w:t>
      </w:r>
      <w:proofErr w:type="gramStart"/>
      <w:r w:rsidRPr="00167000">
        <w:rPr>
          <w:sz w:val="24"/>
          <w:szCs w:val="24"/>
        </w:rPr>
        <w:t>)</w:t>
      </w:r>
      <w:proofErr w:type="gramEnd"/>
      <w:r w:rsidRPr="00167000">
        <w:rPr>
          <w:sz w:val="24"/>
          <w:szCs w:val="24"/>
        </w:rPr>
        <w:t xml:space="preserve"> Чтобы помочь себе или другим людям, находящимся в непосредственной близости. оборудования.</w:t>
      </w:r>
    </w:p>
    <w:p w14:paraId="7B5E8F6C" w14:textId="77777777" w:rsidR="00167000" w:rsidRPr="00167000" w:rsidRDefault="00167000" w:rsidP="00167000">
      <w:pPr>
        <w:spacing w:line="240" w:lineRule="auto"/>
        <w:rPr>
          <w:sz w:val="24"/>
          <w:szCs w:val="24"/>
        </w:rPr>
      </w:pPr>
      <w:r w:rsidRPr="00167000">
        <w:rPr>
          <w:sz w:val="24"/>
          <w:szCs w:val="24"/>
        </w:rPr>
        <w:t>3.9.1 Что делает первый помощник</w:t>
      </w:r>
    </w:p>
    <w:p w14:paraId="75B10B0E" w14:textId="77777777" w:rsidR="00167000" w:rsidRPr="00167000" w:rsidRDefault="00167000" w:rsidP="00167000">
      <w:pPr>
        <w:spacing w:line="240" w:lineRule="auto"/>
        <w:rPr>
          <w:sz w:val="24"/>
          <w:szCs w:val="24"/>
        </w:rPr>
      </w:pPr>
      <w:r w:rsidRPr="00167000">
        <w:rPr>
          <w:sz w:val="24"/>
          <w:szCs w:val="24"/>
        </w:rPr>
        <w:t>а) вызовы на помощь (службы экстренной помощи);</w:t>
      </w:r>
    </w:p>
    <w:p w14:paraId="24021CC9" w14:textId="77777777" w:rsidR="00167000" w:rsidRPr="00167000" w:rsidRDefault="00167000" w:rsidP="00167000">
      <w:pPr>
        <w:spacing w:line="240" w:lineRule="auto"/>
        <w:rPr>
          <w:sz w:val="24"/>
          <w:szCs w:val="24"/>
        </w:rPr>
      </w:pPr>
      <w:r w:rsidRPr="00167000">
        <w:rPr>
          <w:sz w:val="24"/>
          <w:szCs w:val="24"/>
        </w:rPr>
        <w:t>б) оценивает состояние пострадавшего и при необходимости поддерживает его жизненно важные функции;</w:t>
      </w:r>
    </w:p>
    <w:p w14:paraId="001718E0" w14:textId="77777777" w:rsidR="00167000" w:rsidRPr="00167000" w:rsidRDefault="00167000" w:rsidP="00167000">
      <w:pPr>
        <w:spacing w:line="240" w:lineRule="auto"/>
        <w:rPr>
          <w:sz w:val="24"/>
          <w:szCs w:val="24"/>
        </w:rPr>
      </w:pPr>
      <w:r w:rsidRPr="00167000">
        <w:rPr>
          <w:sz w:val="24"/>
          <w:szCs w:val="24"/>
        </w:rPr>
        <w:t>в) останавливает кровоток;</w:t>
      </w:r>
    </w:p>
    <w:p w14:paraId="1121F24A" w14:textId="77777777" w:rsidR="00167000" w:rsidRPr="00167000" w:rsidRDefault="00167000" w:rsidP="00167000">
      <w:pPr>
        <w:spacing w:line="240" w:lineRule="auto"/>
        <w:rPr>
          <w:sz w:val="24"/>
          <w:szCs w:val="24"/>
        </w:rPr>
      </w:pPr>
      <w:r w:rsidRPr="00167000">
        <w:rPr>
          <w:sz w:val="24"/>
          <w:szCs w:val="24"/>
        </w:rPr>
        <w:t>г) защищает раны и ожоги;</w:t>
      </w:r>
    </w:p>
    <w:p w14:paraId="5E58BB1A" w14:textId="77777777" w:rsidR="00167000" w:rsidRPr="00167000" w:rsidRDefault="00167000" w:rsidP="00167000">
      <w:pPr>
        <w:spacing w:line="240" w:lineRule="auto"/>
        <w:rPr>
          <w:sz w:val="24"/>
          <w:szCs w:val="24"/>
        </w:rPr>
      </w:pPr>
      <w:r w:rsidRPr="00167000">
        <w:rPr>
          <w:sz w:val="24"/>
          <w:szCs w:val="24"/>
        </w:rPr>
        <w:t>д) защищает пострадавшего от дальнейших травм;</w:t>
      </w:r>
    </w:p>
    <w:p w14:paraId="0D0EC11D" w14:textId="0CE4557A" w:rsidR="00167000" w:rsidRPr="00167000" w:rsidRDefault="00167000" w:rsidP="00167000">
      <w:pPr>
        <w:spacing w:line="240" w:lineRule="auto"/>
        <w:rPr>
          <w:sz w:val="24"/>
          <w:szCs w:val="24"/>
        </w:rPr>
      </w:pPr>
      <w:r w:rsidRPr="00167000">
        <w:rPr>
          <w:sz w:val="24"/>
          <w:szCs w:val="24"/>
        </w:rPr>
        <w:t xml:space="preserve">е) Не предпринимает никаких ненужных или потенциально вредных инициатив, таких как перемещение раненого или </w:t>
      </w:r>
      <w:r>
        <w:rPr>
          <w:sz w:val="24"/>
          <w:szCs w:val="24"/>
        </w:rPr>
        <w:t>утоление его жажды</w:t>
      </w:r>
      <w:r w:rsidRPr="00167000">
        <w:rPr>
          <w:sz w:val="24"/>
          <w:szCs w:val="24"/>
        </w:rPr>
        <w:t>, попытки лечения растяжений и / или переломов костей и т. д.</w:t>
      </w:r>
    </w:p>
    <w:p w14:paraId="0A132FAF" w14:textId="77777777" w:rsidR="00167000" w:rsidRPr="00167000" w:rsidRDefault="00167000" w:rsidP="00167000">
      <w:pPr>
        <w:spacing w:line="240" w:lineRule="auto"/>
        <w:rPr>
          <w:sz w:val="24"/>
          <w:szCs w:val="24"/>
        </w:rPr>
      </w:pPr>
      <w:r w:rsidRPr="00167000">
        <w:rPr>
          <w:sz w:val="24"/>
          <w:szCs w:val="24"/>
        </w:rPr>
        <w:t>3.9.2 Экстренный вызов</w:t>
      </w:r>
    </w:p>
    <w:p w14:paraId="1D18FE41" w14:textId="77777777" w:rsidR="00167000" w:rsidRPr="00167000" w:rsidRDefault="00167000" w:rsidP="00167000">
      <w:pPr>
        <w:spacing w:line="240" w:lineRule="auto"/>
        <w:rPr>
          <w:sz w:val="24"/>
          <w:szCs w:val="24"/>
        </w:rPr>
      </w:pPr>
      <w:r w:rsidRPr="00167000">
        <w:rPr>
          <w:sz w:val="24"/>
          <w:szCs w:val="24"/>
        </w:rPr>
        <w:t>Чтобы быть уверенным в успешном исходе, важно убедиться, что службы экстренной помощи могут без промедления добраться до места происшествия.</w:t>
      </w:r>
    </w:p>
    <w:p w14:paraId="62DEC77F" w14:textId="77777777" w:rsidR="00167000" w:rsidRPr="00167000" w:rsidRDefault="00167000" w:rsidP="00167000">
      <w:pPr>
        <w:spacing w:line="240" w:lineRule="auto"/>
        <w:rPr>
          <w:sz w:val="24"/>
          <w:szCs w:val="24"/>
        </w:rPr>
      </w:pPr>
      <w:r w:rsidRPr="00167000">
        <w:rPr>
          <w:sz w:val="24"/>
          <w:szCs w:val="24"/>
        </w:rPr>
        <w:t>Поэтому очень важно, чтобы первый помощник, который звонит в службу экстренной помощи, предоставил следующую информацию:</w:t>
      </w:r>
    </w:p>
    <w:p w14:paraId="179842B5" w14:textId="77777777" w:rsidR="00167000" w:rsidRPr="00167000" w:rsidRDefault="00167000" w:rsidP="00167000">
      <w:pPr>
        <w:spacing w:line="240" w:lineRule="auto"/>
        <w:rPr>
          <w:sz w:val="24"/>
          <w:szCs w:val="24"/>
        </w:rPr>
      </w:pPr>
      <w:r w:rsidRPr="00167000">
        <w:rPr>
          <w:sz w:val="24"/>
          <w:szCs w:val="24"/>
        </w:rPr>
        <w:t>- адрес, по которому произошел несчастный случай (или неотложная медицинская помощь);</w:t>
      </w:r>
    </w:p>
    <w:p w14:paraId="4743DEFD" w14:textId="77777777" w:rsidR="00167000" w:rsidRPr="00167000" w:rsidRDefault="00167000" w:rsidP="00167000">
      <w:pPr>
        <w:spacing w:line="240" w:lineRule="auto"/>
        <w:rPr>
          <w:sz w:val="24"/>
          <w:szCs w:val="24"/>
        </w:rPr>
      </w:pPr>
      <w:r w:rsidRPr="00167000">
        <w:rPr>
          <w:sz w:val="24"/>
          <w:szCs w:val="24"/>
        </w:rPr>
        <w:lastRenderedPageBreak/>
        <w:t>- сколько человек ранено (или заболело);</w:t>
      </w:r>
    </w:p>
    <w:p w14:paraId="11CE6375" w14:textId="77777777" w:rsidR="00167000" w:rsidRPr="00167000" w:rsidRDefault="00167000" w:rsidP="00167000">
      <w:pPr>
        <w:spacing w:line="240" w:lineRule="auto"/>
        <w:rPr>
          <w:sz w:val="24"/>
          <w:szCs w:val="24"/>
        </w:rPr>
      </w:pPr>
      <w:r w:rsidRPr="00167000">
        <w:rPr>
          <w:sz w:val="24"/>
          <w:szCs w:val="24"/>
        </w:rPr>
        <w:t>- Что могло вызвать аварию;</w:t>
      </w:r>
    </w:p>
    <w:p w14:paraId="35CA4749" w14:textId="77777777" w:rsidR="00167000" w:rsidRPr="00167000" w:rsidRDefault="00167000" w:rsidP="00167000">
      <w:pPr>
        <w:spacing w:line="240" w:lineRule="auto"/>
        <w:rPr>
          <w:sz w:val="24"/>
          <w:szCs w:val="24"/>
        </w:rPr>
      </w:pPr>
      <w:r w:rsidRPr="00167000">
        <w:rPr>
          <w:sz w:val="24"/>
          <w:szCs w:val="24"/>
        </w:rPr>
        <w:t>- Состояние жизненно важных функций пострадавшего, вне зависимости от того, находится он в сознании или нет, а также нормально ли дышит.</w:t>
      </w:r>
    </w:p>
    <w:p w14:paraId="2C1D95CF" w14:textId="77777777" w:rsidR="00167000" w:rsidRPr="00167000" w:rsidRDefault="00167000" w:rsidP="00167000">
      <w:pPr>
        <w:spacing w:line="240" w:lineRule="auto"/>
        <w:rPr>
          <w:sz w:val="24"/>
          <w:szCs w:val="24"/>
        </w:rPr>
      </w:pPr>
      <w:r w:rsidRPr="00167000">
        <w:rPr>
          <w:sz w:val="24"/>
          <w:szCs w:val="24"/>
        </w:rPr>
        <w:t>После подтверждения вышеуказанной информации желательно:</w:t>
      </w:r>
    </w:p>
    <w:p w14:paraId="0608FB52" w14:textId="77777777" w:rsidR="00167000" w:rsidRPr="00167000" w:rsidRDefault="00167000" w:rsidP="00167000">
      <w:pPr>
        <w:spacing w:line="240" w:lineRule="auto"/>
        <w:rPr>
          <w:sz w:val="24"/>
          <w:szCs w:val="24"/>
        </w:rPr>
      </w:pPr>
      <w:r w:rsidRPr="00167000">
        <w:rPr>
          <w:sz w:val="24"/>
          <w:szCs w:val="24"/>
        </w:rPr>
        <w:t> Назовите свое имя и номер телефона, по которому с вами можно связаться;</w:t>
      </w:r>
    </w:p>
    <w:p w14:paraId="219E3974" w14:textId="77777777" w:rsidR="00167000" w:rsidRPr="00167000" w:rsidRDefault="00167000" w:rsidP="00167000">
      <w:pPr>
        <w:spacing w:line="240" w:lineRule="auto"/>
        <w:rPr>
          <w:sz w:val="24"/>
          <w:szCs w:val="24"/>
        </w:rPr>
      </w:pPr>
      <w:r w:rsidRPr="00167000">
        <w:rPr>
          <w:sz w:val="24"/>
          <w:szCs w:val="24"/>
        </w:rPr>
        <w:t> Ждать снаружи прибытия экстренных служб (например, возле главного входа).</w:t>
      </w:r>
    </w:p>
    <w:p w14:paraId="3B2EF922" w14:textId="4E0EE79D" w:rsidR="000050E8" w:rsidRDefault="00167000" w:rsidP="00167000">
      <w:pPr>
        <w:spacing w:line="240" w:lineRule="auto"/>
        <w:rPr>
          <w:sz w:val="24"/>
          <w:szCs w:val="24"/>
        </w:rPr>
      </w:pPr>
      <w:r w:rsidRPr="00167000">
        <w:rPr>
          <w:sz w:val="24"/>
          <w:szCs w:val="24"/>
        </w:rPr>
        <w:t>Вызов экстренных служб очень важен. Для успешного исхода делайте все, что вам предписано командой скорой помощи.</w:t>
      </w:r>
    </w:p>
    <w:p w14:paraId="6DB8AA3F" w14:textId="77777777" w:rsidR="00167000" w:rsidRPr="00167000" w:rsidRDefault="00167000" w:rsidP="00167000">
      <w:pPr>
        <w:spacing w:line="240" w:lineRule="auto"/>
        <w:rPr>
          <w:sz w:val="24"/>
          <w:szCs w:val="24"/>
        </w:rPr>
      </w:pPr>
      <w:r w:rsidRPr="00167000">
        <w:rPr>
          <w:sz w:val="24"/>
          <w:szCs w:val="24"/>
        </w:rPr>
        <w:t>3.9.3 Травмы</w:t>
      </w:r>
    </w:p>
    <w:p w14:paraId="606833D6" w14:textId="77777777" w:rsidR="00167000" w:rsidRPr="00167000" w:rsidRDefault="00167000" w:rsidP="00167000">
      <w:pPr>
        <w:spacing w:line="240" w:lineRule="auto"/>
        <w:rPr>
          <w:sz w:val="24"/>
          <w:szCs w:val="24"/>
        </w:rPr>
      </w:pPr>
      <w:r w:rsidRPr="00167000">
        <w:rPr>
          <w:sz w:val="24"/>
          <w:szCs w:val="24"/>
        </w:rPr>
        <w:t>Что делать при растяжении связок, вывихе или переломе костей:</w:t>
      </w:r>
    </w:p>
    <w:p w14:paraId="1899955A" w14:textId="48D62F6F" w:rsidR="00167000" w:rsidRPr="00167000" w:rsidRDefault="00167000" w:rsidP="00167000">
      <w:pPr>
        <w:spacing w:line="240" w:lineRule="auto"/>
        <w:rPr>
          <w:sz w:val="24"/>
          <w:szCs w:val="24"/>
        </w:rPr>
      </w:pPr>
      <w:r w:rsidRPr="00167000">
        <w:rPr>
          <w:sz w:val="24"/>
          <w:szCs w:val="24"/>
        </w:rPr>
        <w:t xml:space="preserve">Используйте шину или повязку, чтобы обездвижить область, где произошла травма, в положении, которое причиняет меньше боли травмированному человеку, и не предпринимайте никаких ненужных и потенциально вредных </w:t>
      </w:r>
      <w:r w:rsidR="00824D6A">
        <w:rPr>
          <w:sz w:val="24"/>
          <w:szCs w:val="24"/>
        </w:rPr>
        <w:t>действий</w:t>
      </w:r>
      <w:r w:rsidRPr="00167000">
        <w:rPr>
          <w:sz w:val="24"/>
          <w:szCs w:val="24"/>
        </w:rPr>
        <w:t>. Приложите холодный компресс (пакет со льдом или аналогичный);</w:t>
      </w:r>
    </w:p>
    <w:p w14:paraId="570353CB" w14:textId="77777777" w:rsidR="00167000" w:rsidRPr="00167000" w:rsidRDefault="00167000" w:rsidP="00167000">
      <w:pPr>
        <w:spacing w:line="240" w:lineRule="auto"/>
        <w:rPr>
          <w:sz w:val="24"/>
          <w:szCs w:val="24"/>
        </w:rPr>
      </w:pPr>
      <w:r w:rsidRPr="00167000">
        <w:rPr>
          <w:sz w:val="24"/>
          <w:szCs w:val="24"/>
        </w:rPr>
        <w:t>В случае открытого перелома приложите давление в сторону от перелома, чтобы остановить кровотечение, а затем закройте травму стерильной повязкой.</w:t>
      </w:r>
    </w:p>
    <w:p w14:paraId="35B27221" w14:textId="77777777" w:rsidR="00167000" w:rsidRPr="00167000" w:rsidRDefault="00167000" w:rsidP="00167000">
      <w:pPr>
        <w:spacing w:line="240" w:lineRule="auto"/>
        <w:rPr>
          <w:sz w:val="24"/>
          <w:szCs w:val="24"/>
        </w:rPr>
      </w:pPr>
      <w:r w:rsidRPr="00167000">
        <w:rPr>
          <w:sz w:val="24"/>
          <w:szCs w:val="24"/>
        </w:rPr>
        <w:t>Ушибы, раздавливания:</w:t>
      </w:r>
    </w:p>
    <w:p w14:paraId="19D13E99" w14:textId="263ED635" w:rsidR="00167000" w:rsidRPr="00167000" w:rsidRDefault="00167000" w:rsidP="00167000">
      <w:pPr>
        <w:spacing w:line="240" w:lineRule="auto"/>
        <w:rPr>
          <w:sz w:val="24"/>
          <w:szCs w:val="24"/>
        </w:rPr>
      </w:pPr>
      <w:r w:rsidRPr="00167000">
        <w:rPr>
          <w:sz w:val="24"/>
          <w:szCs w:val="24"/>
        </w:rPr>
        <w:t xml:space="preserve">Если верхние или нижние конечности были </w:t>
      </w:r>
      <w:r w:rsidR="00824D6A">
        <w:rPr>
          <w:sz w:val="24"/>
          <w:szCs w:val="24"/>
        </w:rPr>
        <w:t>повреждены</w:t>
      </w:r>
      <w:r w:rsidRPr="00167000">
        <w:rPr>
          <w:sz w:val="24"/>
          <w:szCs w:val="24"/>
        </w:rPr>
        <w:t xml:space="preserve"> и / или раздавлены (пальцы, руки, ступни и т. </w:t>
      </w:r>
      <w:r w:rsidR="00824D6A">
        <w:rPr>
          <w:sz w:val="24"/>
          <w:szCs w:val="24"/>
        </w:rPr>
        <w:t>д</w:t>
      </w:r>
      <w:r w:rsidRPr="00167000">
        <w:rPr>
          <w:sz w:val="24"/>
          <w:szCs w:val="24"/>
        </w:rPr>
        <w:t xml:space="preserve">.), </w:t>
      </w:r>
      <w:r w:rsidR="00824D6A">
        <w:rPr>
          <w:sz w:val="24"/>
          <w:szCs w:val="24"/>
        </w:rPr>
        <w:t>н</w:t>
      </w:r>
      <w:r w:rsidRPr="00167000">
        <w:rPr>
          <w:sz w:val="24"/>
          <w:szCs w:val="24"/>
        </w:rPr>
        <w:t>емедленно поместите пораженную конечность под (холодную) проточную воду, а затем приложите пакет со льдом. Проверьте, нет ли открытых ран и / или порезов, и при необходимости продезинфицируйте пораженный участок.</w:t>
      </w:r>
    </w:p>
    <w:p w14:paraId="0B5B288F" w14:textId="77777777" w:rsidR="00167000" w:rsidRPr="00167000" w:rsidRDefault="00167000" w:rsidP="00167000">
      <w:pPr>
        <w:spacing w:line="240" w:lineRule="auto"/>
        <w:rPr>
          <w:sz w:val="24"/>
          <w:szCs w:val="24"/>
        </w:rPr>
      </w:pPr>
      <w:r w:rsidRPr="00167000">
        <w:rPr>
          <w:sz w:val="24"/>
          <w:szCs w:val="24"/>
        </w:rPr>
        <w:t>3.9.4 Кровотечение</w:t>
      </w:r>
    </w:p>
    <w:p w14:paraId="432FB989" w14:textId="77777777" w:rsidR="00167000" w:rsidRPr="00167000" w:rsidRDefault="00167000" w:rsidP="00167000">
      <w:pPr>
        <w:spacing w:line="240" w:lineRule="auto"/>
        <w:rPr>
          <w:sz w:val="24"/>
          <w:szCs w:val="24"/>
        </w:rPr>
      </w:pPr>
      <w:r w:rsidRPr="00167000">
        <w:rPr>
          <w:sz w:val="24"/>
          <w:szCs w:val="24"/>
        </w:rPr>
        <w:t>Может возникнуть необходимость оказать прямое давление на область кровотечения, используя стерильную повязку, приподнять конечность и с помощью жгута приложить давление выше по течению к месту кровотечения.</w:t>
      </w:r>
    </w:p>
    <w:p w14:paraId="18ED9078" w14:textId="77777777" w:rsidR="00167000" w:rsidRPr="00167000" w:rsidRDefault="00167000" w:rsidP="00167000">
      <w:pPr>
        <w:spacing w:line="240" w:lineRule="auto"/>
        <w:rPr>
          <w:sz w:val="24"/>
          <w:szCs w:val="24"/>
        </w:rPr>
      </w:pPr>
      <w:r w:rsidRPr="00167000">
        <w:rPr>
          <w:sz w:val="24"/>
          <w:szCs w:val="24"/>
        </w:rPr>
        <w:t>Поверхностные раны:</w:t>
      </w:r>
    </w:p>
    <w:p w14:paraId="6CCBFAF2" w14:textId="77777777" w:rsidR="00167000" w:rsidRPr="00167000" w:rsidRDefault="00167000" w:rsidP="00167000">
      <w:pPr>
        <w:spacing w:line="240" w:lineRule="auto"/>
        <w:rPr>
          <w:sz w:val="24"/>
          <w:szCs w:val="24"/>
        </w:rPr>
      </w:pPr>
      <w:r w:rsidRPr="00167000">
        <w:rPr>
          <w:sz w:val="24"/>
          <w:szCs w:val="24"/>
        </w:rPr>
        <w:t>Раскройте рану и промойте ее водой, продезинфицируйте физиологическим раствором и обработайте лекарством, накрыв стерильной повязкой. Накройте это повязкой, не затягивая ее слишком сильно, чтобы обеспечить нормальное кровообращение.</w:t>
      </w:r>
    </w:p>
    <w:p w14:paraId="68670E52" w14:textId="77777777" w:rsidR="00167000" w:rsidRPr="00167000" w:rsidRDefault="00167000" w:rsidP="00167000">
      <w:pPr>
        <w:spacing w:line="240" w:lineRule="auto"/>
        <w:rPr>
          <w:sz w:val="24"/>
          <w:szCs w:val="24"/>
        </w:rPr>
      </w:pPr>
      <w:r w:rsidRPr="00167000">
        <w:rPr>
          <w:sz w:val="24"/>
          <w:szCs w:val="24"/>
        </w:rPr>
        <w:t>Глубокие раны:</w:t>
      </w:r>
    </w:p>
    <w:p w14:paraId="549D5C18" w14:textId="77777777" w:rsidR="00167000" w:rsidRPr="00167000" w:rsidRDefault="00167000" w:rsidP="00167000">
      <w:pPr>
        <w:spacing w:line="240" w:lineRule="auto"/>
        <w:rPr>
          <w:sz w:val="24"/>
          <w:szCs w:val="24"/>
        </w:rPr>
      </w:pPr>
      <w:r w:rsidRPr="00167000">
        <w:rPr>
          <w:sz w:val="24"/>
          <w:szCs w:val="24"/>
        </w:rPr>
        <w:t>Первоочередной задачей является ношение перчаток и маски для лица, чтобы защитить себя от риска заражения. Сжимайте область, пока кровотечение не остановится или не приедет скорая помощь, оказывая прямое давление или используя другие точки давления. Позвоните в службы экстренной помощи (в каждой стране есть свой номер службы экстренной помощи) и сообщите, что у человека артериальное кровотечение.</w:t>
      </w:r>
    </w:p>
    <w:p w14:paraId="07E80CB8" w14:textId="53AC74DD" w:rsidR="000050E8" w:rsidRDefault="00167000" w:rsidP="00167000">
      <w:pPr>
        <w:spacing w:line="240" w:lineRule="auto"/>
        <w:rPr>
          <w:sz w:val="24"/>
          <w:szCs w:val="24"/>
        </w:rPr>
      </w:pPr>
      <w:r w:rsidRPr="00167000">
        <w:rPr>
          <w:sz w:val="24"/>
          <w:szCs w:val="24"/>
        </w:rPr>
        <w:t>Не пытайтесь обработать рану, пока кровотечение не остановлено.</w:t>
      </w:r>
    </w:p>
    <w:p w14:paraId="1A0C1250" w14:textId="5C273A3D" w:rsidR="00824D6A" w:rsidRDefault="00824D6A" w:rsidP="00167000">
      <w:pPr>
        <w:spacing w:line="240" w:lineRule="auto"/>
        <w:rPr>
          <w:sz w:val="24"/>
          <w:szCs w:val="24"/>
        </w:rPr>
      </w:pPr>
    </w:p>
    <w:tbl>
      <w:tblPr>
        <w:tblStyle w:val="a3"/>
        <w:tblW w:w="0" w:type="auto"/>
        <w:tblLook w:val="04A0" w:firstRow="1" w:lastRow="0" w:firstColumn="1" w:lastColumn="0" w:noHBand="0" w:noVBand="1"/>
      </w:tblPr>
      <w:tblGrid>
        <w:gridCol w:w="1696"/>
        <w:gridCol w:w="7649"/>
      </w:tblGrid>
      <w:tr w:rsidR="00824D6A" w14:paraId="52100B2E" w14:textId="77777777" w:rsidTr="00453922">
        <w:trPr>
          <w:trHeight w:val="819"/>
        </w:trPr>
        <w:tc>
          <w:tcPr>
            <w:tcW w:w="1696" w:type="dxa"/>
          </w:tcPr>
          <w:p w14:paraId="49C1A143" w14:textId="77777777" w:rsidR="00824D6A" w:rsidRDefault="00824D6A" w:rsidP="00453922">
            <w:pPr>
              <w:rPr>
                <w:sz w:val="24"/>
                <w:szCs w:val="24"/>
              </w:rPr>
            </w:pPr>
            <w:r>
              <w:rPr>
                <w:noProof/>
              </w:rPr>
              <w:lastRenderedPageBreak/>
              <w:drawing>
                <wp:anchor distT="0" distB="0" distL="114300" distR="114300" simplePos="0" relativeHeight="251744256" behindDoc="0" locked="0" layoutInCell="1" allowOverlap="1" wp14:anchorId="289B9DCF" wp14:editId="7501C951">
                  <wp:simplePos x="0" y="0"/>
                  <wp:positionH relativeFrom="column">
                    <wp:posOffset>-60325</wp:posOffset>
                  </wp:positionH>
                  <wp:positionV relativeFrom="paragraph">
                    <wp:posOffset>77470</wp:posOffset>
                  </wp:positionV>
                  <wp:extent cx="1019175" cy="381000"/>
                  <wp:effectExtent l="0" t="0" r="9525" b="0"/>
                  <wp:wrapNone/>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019175" cy="381000"/>
                          </a:xfrm>
                          <a:prstGeom prst="rect">
                            <a:avLst/>
                          </a:prstGeom>
                        </pic:spPr>
                      </pic:pic>
                    </a:graphicData>
                  </a:graphic>
                </wp:anchor>
              </w:drawing>
            </w:r>
          </w:p>
        </w:tc>
        <w:tc>
          <w:tcPr>
            <w:tcW w:w="7649" w:type="dxa"/>
          </w:tcPr>
          <w:p w14:paraId="24545365" w14:textId="638BF69F" w:rsidR="00824D6A" w:rsidRDefault="00824D6A" w:rsidP="00453922">
            <w:pPr>
              <w:rPr>
                <w:sz w:val="24"/>
                <w:szCs w:val="24"/>
              </w:rPr>
            </w:pPr>
            <w:r w:rsidRPr="00824D6A">
              <w:rPr>
                <w:sz w:val="24"/>
                <w:szCs w:val="24"/>
              </w:rPr>
              <w:t>НЕ используйте вату, спирт или порошок антибиотика для дезинфекции раны.</w:t>
            </w:r>
          </w:p>
        </w:tc>
      </w:tr>
      <w:tr w:rsidR="00824D6A" w14:paraId="05765B5C" w14:textId="77777777" w:rsidTr="00453922">
        <w:trPr>
          <w:trHeight w:val="756"/>
        </w:trPr>
        <w:tc>
          <w:tcPr>
            <w:tcW w:w="1696" w:type="dxa"/>
          </w:tcPr>
          <w:p w14:paraId="4C89B41C" w14:textId="77777777" w:rsidR="00824D6A" w:rsidRDefault="00824D6A" w:rsidP="00453922">
            <w:pPr>
              <w:rPr>
                <w:sz w:val="24"/>
                <w:szCs w:val="24"/>
              </w:rPr>
            </w:pPr>
            <w:r>
              <w:rPr>
                <w:noProof/>
              </w:rPr>
              <w:drawing>
                <wp:anchor distT="0" distB="0" distL="114300" distR="114300" simplePos="0" relativeHeight="251745280" behindDoc="0" locked="0" layoutInCell="1" allowOverlap="1" wp14:anchorId="60950E54" wp14:editId="5153878E">
                  <wp:simplePos x="0" y="0"/>
                  <wp:positionH relativeFrom="column">
                    <wp:posOffset>-53975</wp:posOffset>
                  </wp:positionH>
                  <wp:positionV relativeFrom="paragraph">
                    <wp:posOffset>38100</wp:posOffset>
                  </wp:positionV>
                  <wp:extent cx="1019175" cy="381000"/>
                  <wp:effectExtent l="0" t="0" r="9525" b="0"/>
                  <wp:wrapNone/>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019175" cy="381000"/>
                          </a:xfrm>
                          <a:prstGeom prst="rect">
                            <a:avLst/>
                          </a:prstGeom>
                        </pic:spPr>
                      </pic:pic>
                    </a:graphicData>
                  </a:graphic>
                </wp:anchor>
              </w:drawing>
            </w:r>
          </w:p>
        </w:tc>
        <w:tc>
          <w:tcPr>
            <w:tcW w:w="7649" w:type="dxa"/>
          </w:tcPr>
          <w:p w14:paraId="59CF6C30" w14:textId="3DBB16B7" w:rsidR="00824D6A" w:rsidRPr="00824D6A" w:rsidRDefault="00824D6A" w:rsidP="00453922">
            <w:pPr>
              <w:rPr>
                <w:sz w:val="24"/>
                <w:szCs w:val="24"/>
              </w:rPr>
            </w:pPr>
            <w:r w:rsidRPr="00824D6A">
              <w:rPr>
                <w:sz w:val="24"/>
                <w:szCs w:val="24"/>
              </w:rPr>
              <w:t>Всегда не забывайте надевать латексные перчатки, чтобы предотвратить контакт с биологическими жидкостями.</w:t>
            </w:r>
          </w:p>
        </w:tc>
      </w:tr>
    </w:tbl>
    <w:p w14:paraId="67F21252" w14:textId="4D63485D" w:rsidR="00824D6A" w:rsidRDefault="00824D6A" w:rsidP="00167000">
      <w:pPr>
        <w:spacing w:line="240" w:lineRule="auto"/>
        <w:rPr>
          <w:sz w:val="24"/>
          <w:szCs w:val="24"/>
        </w:rPr>
      </w:pPr>
    </w:p>
    <w:p w14:paraId="4BEA9CAE" w14:textId="77777777" w:rsidR="004D750D" w:rsidRPr="004D750D" w:rsidRDefault="004D750D" w:rsidP="004D750D">
      <w:pPr>
        <w:spacing w:line="240" w:lineRule="auto"/>
        <w:rPr>
          <w:sz w:val="24"/>
          <w:szCs w:val="24"/>
        </w:rPr>
      </w:pPr>
      <w:r w:rsidRPr="004D750D">
        <w:rPr>
          <w:sz w:val="24"/>
          <w:szCs w:val="24"/>
        </w:rPr>
        <w:t>4 НАЗНАЧЕНИЕ</w:t>
      </w:r>
    </w:p>
    <w:p w14:paraId="0289A724" w14:textId="77777777" w:rsidR="004D750D" w:rsidRPr="004D750D" w:rsidRDefault="004D750D" w:rsidP="004D750D">
      <w:pPr>
        <w:spacing w:line="240" w:lineRule="auto"/>
        <w:rPr>
          <w:sz w:val="24"/>
          <w:szCs w:val="24"/>
        </w:rPr>
      </w:pPr>
      <w:r w:rsidRPr="004D750D">
        <w:rPr>
          <w:sz w:val="24"/>
          <w:szCs w:val="24"/>
        </w:rPr>
        <w:t>4.1 Использование по назначению</w:t>
      </w:r>
    </w:p>
    <w:p w14:paraId="75DDC114" w14:textId="77777777" w:rsidR="004D750D" w:rsidRPr="004D750D" w:rsidRDefault="004D750D" w:rsidP="004D750D">
      <w:pPr>
        <w:spacing w:line="240" w:lineRule="auto"/>
        <w:rPr>
          <w:sz w:val="24"/>
          <w:szCs w:val="24"/>
        </w:rPr>
      </w:pPr>
      <w:r w:rsidRPr="004D750D">
        <w:rPr>
          <w:sz w:val="24"/>
          <w:szCs w:val="24"/>
        </w:rPr>
        <w:t xml:space="preserve">Насосы </w:t>
      </w:r>
      <w:proofErr w:type="spellStart"/>
      <w:r w:rsidRPr="004D750D">
        <w:rPr>
          <w:sz w:val="24"/>
          <w:szCs w:val="24"/>
        </w:rPr>
        <w:t>Hawk</w:t>
      </w:r>
      <w:proofErr w:type="spellEnd"/>
      <w:r w:rsidRPr="004D750D">
        <w:rPr>
          <w:sz w:val="24"/>
          <w:szCs w:val="24"/>
        </w:rPr>
        <w:t xml:space="preserve"> нельзя использовать для каких-либо иных целей, кроме тех, которые описаны в данной инструкции. Строгое соблюдение условий использования, ремонта и технического обслуживания, указанных производителем, является важным элементом в отношении использования по назначению.</w:t>
      </w:r>
    </w:p>
    <w:p w14:paraId="74DC0879" w14:textId="7899F390" w:rsidR="00824D6A" w:rsidRDefault="004D750D" w:rsidP="004D750D">
      <w:pPr>
        <w:spacing w:line="240" w:lineRule="auto"/>
        <w:rPr>
          <w:sz w:val="24"/>
          <w:szCs w:val="24"/>
        </w:rPr>
      </w:pPr>
      <w:r w:rsidRPr="004D750D">
        <w:rPr>
          <w:sz w:val="24"/>
          <w:szCs w:val="24"/>
        </w:rPr>
        <w:t xml:space="preserve">Насосы </w:t>
      </w:r>
      <w:proofErr w:type="spellStart"/>
      <w:r w:rsidRPr="004D750D">
        <w:rPr>
          <w:sz w:val="24"/>
          <w:szCs w:val="24"/>
        </w:rPr>
        <w:t>Hawk</w:t>
      </w:r>
      <w:proofErr w:type="spellEnd"/>
      <w:r w:rsidRPr="004D750D">
        <w:rPr>
          <w:sz w:val="24"/>
          <w:szCs w:val="24"/>
        </w:rPr>
        <w:t xml:space="preserve">, описанные в данной инструкции, были разработаны и изготовлены для использования в </w:t>
      </w:r>
      <w:r>
        <w:rPr>
          <w:sz w:val="24"/>
          <w:szCs w:val="24"/>
        </w:rPr>
        <w:t>моющих</w:t>
      </w:r>
      <w:r w:rsidRPr="004D750D">
        <w:rPr>
          <w:sz w:val="24"/>
          <w:szCs w:val="24"/>
        </w:rPr>
        <w:t xml:space="preserve"> машинах / оборудовании (очистители высокого давления). Они должны использоваться в соответствии с их техническими характеристиками (раздел 2.1.1) без несанкционированных модификаций и не должны использоваться в ненадлежащих целях.</w:t>
      </w:r>
    </w:p>
    <w:p w14:paraId="4521E555" w14:textId="4067B7D5" w:rsidR="004D750D" w:rsidRDefault="004D750D" w:rsidP="004D750D">
      <w:pPr>
        <w:spacing w:line="240" w:lineRule="auto"/>
        <w:rPr>
          <w:sz w:val="24"/>
          <w:szCs w:val="24"/>
        </w:rPr>
      </w:pPr>
    </w:p>
    <w:tbl>
      <w:tblPr>
        <w:tblStyle w:val="a3"/>
        <w:tblW w:w="0" w:type="auto"/>
        <w:tblLook w:val="04A0" w:firstRow="1" w:lastRow="0" w:firstColumn="1" w:lastColumn="0" w:noHBand="0" w:noVBand="1"/>
      </w:tblPr>
      <w:tblGrid>
        <w:gridCol w:w="1696"/>
        <w:gridCol w:w="7649"/>
      </w:tblGrid>
      <w:tr w:rsidR="004D750D" w14:paraId="0C3709B1" w14:textId="77777777" w:rsidTr="00453922">
        <w:trPr>
          <w:trHeight w:val="819"/>
        </w:trPr>
        <w:tc>
          <w:tcPr>
            <w:tcW w:w="1696" w:type="dxa"/>
          </w:tcPr>
          <w:p w14:paraId="4DBB8385" w14:textId="77777777" w:rsidR="004D750D" w:rsidRDefault="004D750D" w:rsidP="00453922">
            <w:pPr>
              <w:rPr>
                <w:sz w:val="24"/>
                <w:szCs w:val="24"/>
              </w:rPr>
            </w:pPr>
            <w:r>
              <w:rPr>
                <w:noProof/>
              </w:rPr>
              <w:drawing>
                <wp:anchor distT="0" distB="0" distL="114300" distR="114300" simplePos="0" relativeHeight="251747328" behindDoc="0" locked="0" layoutInCell="1" allowOverlap="1" wp14:anchorId="09DC5202" wp14:editId="6442C4BB">
                  <wp:simplePos x="0" y="0"/>
                  <wp:positionH relativeFrom="column">
                    <wp:posOffset>-60325</wp:posOffset>
                  </wp:positionH>
                  <wp:positionV relativeFrom="paragraph">
                    <wp:posOffset>77470</wp:posOffset>
                  </wp:positionV>
                  <wp:extent cx="1019175" cy="381000"/>
                  <wp:effectExtent l="0" t="0" r="9525" b="0"/>
                  <wp:wrapNone/>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019175" cy="381000"/>
                          </a:xfrm>
                          <a:prstGeom prst="rect">
                            <a:avLst/>
                          </a:prstGeom>
                        </pic:spPr>
                      </pic:pic>
                    </a:graphicData>
                  </a:graphic>
                </wp:anchor>
              </w:drawing>
            </w:r>
          </w:p>
        </w:tc>
        <w:tc>
          <w:tcPr>
            <w:tcW w:w="7649" w:type="dxa"/>
          </w:tcPr>
          <w:p w14:paraId="2DB17735" w14:textId="39DE42FA" w:rsidR="004D750D" w:rsidRDefault="004D750D" w:rsidP="00453922">
            <w:pPr>
              <w:rPr>
                <w:sz w:val="24"/>
                <w:szCs w:val="24"/>
              </w:rPr>
            </w:pPr>
            <w:r w:rsidRPr="004D750D">
              <w:rPr>
                <w:sz w:val="24"/>
                <w:szCs w:val="24"/>
              </w:rPr>
              <w:t>Насос может использоваться и устанавливаться ТОЛЬКО обученным и квалифицированным персоналом, ознакомленным с информацией в данном руководстве.</w:t>
            </w:r>
          </w:p>
        </w:tc>
      </w:tr>
      <w:tr w:rsidR="004D750D" w14:paraId="541A23CD" w14:textId="77777777" w:rsidTr="00453922">
        <w:trPr>
          <w:trHeight w:val="756"/>
        </w:trPr>
        <w:tc>
          <w:tcPr>
            <w:tcW w:w="1696" w:type="dxa"/>
          </w:tcPr>
          <w:p w14:paraId="367B922F" w14:textId="77777777" w:rsidR="004D750D" w:rsidRDefault="004D750D" w:rsidP="00453922">
            <w:pPr>
              <w:rPr>
                <w:sz w:val="24"/>
                <w:szCs w:val="24"/>
              </w:rPr>
            </w:pPr>
            <w:r>
              <w:rPr>
                <w:noProof/>
              </w:rPr>
              <w:drawing>
                <wp:anchor distT="0" distB="0" distL="114300" distR="114300" simplePos="0" relativeHeight="251748352" behindDoc="0" locked="0" layoutInCell="1" allowOverlap="1" wp14:anchorId="70822800" wp14:editId="4C4581AF">
                  <wp:simplePos x="0" y="0"/>
                  <wp:positionH relativeFrom="column">
                    <wp:posOffset>-53975</wp:posOffset>
                  </wp:positionH>
                  <wp:positionV relativeFrom="paragraph">
                    <wp:posOffset>38100</wp:posOffset>
                  </wp:positionV>
                  <wp:extent cx="1019175" cy="381000"/>
                  <wp:effectExtent l="0" t="0" r="9525" b="0"/>
                  <wp:wrapNone/>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019175" cy="381000"/>
                          </a:xfrm>
                          <a:prstGeom prst="rect">
                            <a:avLst/>
                          </a:prstGeom>
                        </pic:spPr>
                      </pic:pic>
                    </a:graphicData>
                  </a:graphic>
                </wp:anchor>
              </w:drawing>
            </w:r>
          </w:p>
        </w:tc>
        <w:tc>
          <w:tcPr>
            <w:tcW w:w="7649" w:type="dxa"/>
          </w:tcPr>
          <w:p w14:paraId="3DA3E878" w14:textId="77777777" w:rsidR="004D750D" w:rsidRPr="00824D6A" w:rsidRDefault="004D750D" w:rsidP="00453922">
            <w:pPr>
              <w:rPr>
                <w:sz w:val="24"/>
                <w:szCs w:val="24"/>
              </w:rPr>
            </w:pPr>
            <w:r w:rsidRPr="00824D6A">
              <w:rPr>
                <w:sz w:val="24"/>
                <w:szCs w:val="24"/>
              </w:rPr>
              <w:t>Всегда не забывайте надевать латексные перчатки, чтобы предотвратить контакт с биологическими жидкостями.</w:t>
            </w:r>
          </w:p>
        </w:tc>
      </w:tr>
    </w:tbl>
    <w:p w14:paraId="66044AEE" w14:textId="6F3334CA" w:rsidR="004D750D" w:rsidRDefault="004D750D" w:rsidP="004D750D">
      <w:pPr>
        <w:spacing w:line="240" w:lineRule="auto"/>
        <w:rPr>
          <w:sz w:val="24"/>
          <w:szCs w:val="24"/>
        </w:rPr>
      </w:pPr>
    </w:p>
    <w:p w14:paraId="32ED4DAC" w14:textId="77777777" w:rsidR="003D7C57" w:rsidRPr="003D7C57" w:rsidRDefault="003D7C57" w:rsidP="003D7C57">
      <w:pPr>
        <w:spacing w:line="240" w:lineRule="auto"/>
        <w:rPr>
          <w:sz w:val="24"/>
          <w:szCs w:val="24"/>
        </w:rPr>
      </w:pPr>
      <w:r w:rsidRPr="003D7C57">
        <w:rPr>
          <w:sz w:val="24"/>
          <w:szCs w:val="24"/>
        </w:rPr>
        <w:t>4.2 Неправильное использование</w:t>
      </w:r>
    </w:p>
    <w:p w14:paraId="54C99C52" w14:textId="77777777" w:rsidR="003D7C57" w:rsidRPr="003D7C57" w:rsidRDefault="003D7C57" w:rsidP="003D7C57">
      <w:pPr>
        <w:spacing w:line="240" w:lineRule="auto"/>
        <w:rPr>
          <w:sz w:val="24"/>
          <w:szCs w:val="24"/>
        </w:rPr>
      </w:pPr>
      <w:r w:rsidRPr="003D7C57">
        <w:rPr>
          <w:sz w:val="24"/>
          <w:szCs w:val="24"/>
        </w:rPr>
        <w:t>Оборудование нельзя использовать:</w:t>
      </w:r>
    </w:p>
    <w:p w14:paraId="557ED1A6" w14:textId="77777777" w:rsidR="003D7C57" w:rsidRPr="003D7C57" w:rsidRDefault="003D7C57" w:rsidP="003D7C57">
      <w:pPr>
        <w:spacing w:line="240" w:lineRule="auto"/>
        <w:rPr>
          <w:sz w:val="24"/>
          <w:szCs w:val="24"/>
        </w:rPr>
      </w:pPr>
      <w:r w:rsidRPr="003D7C57">
        <w:rPr>
          <w:sz w:val="24"/>
          <w:szCs w:val="24"/>
        </w:rPr>
        <w:t> Любыми другими получателями, кроме указанных в 1.1.2.</w:t>
      </w:r>
    </w:p>
    <w:p w14:paraId="7D3DC1AA" w14:textId="77777777" w:rsidR="003D7C57" w:rsidRPr="003D7C57" w:rsidRDefault="003D7C57" w:rsidP="003D7C57">
      <w:pPr>
        <w:spacing w:line="240" w:lineRule="auto"/>
        <w:rPr>
          <w:sz w:val="24"/>
          <w:szCs w:val="24"/>
        </w:rPr>
      </w:pPr>
      <w:r w:rsidRPr="003D7C57">
        <w:rPr>
          <w:sz w:val="24"/>
          <w:szCs w:val="24"/>
        </w:rPr>
        <w:t> Для любых других целей, кроме описанных в разделах 2 и 4.1.</w:t>
      </w:r>
    </w:p>
    <w:p w14:paraId="453B9A55" w14:textId="77777777" w:rsidR="003D7C57" w:rsidRPr="003D7C57" w:rsidRDefault="003D7C57" w:rsidP="003D7C57">
      <w:pPr>
        <w:spacing w:line="240" w:lineRule="auto"/>
        <w:rPr>
          <w:sz w:val="24"/>
          <w:szCs w:val="24"/>
        </w:rPr>
      </w:pPr>
      <w:proofErr w:type="gramStart"/>
      <w:r w:rsidRPr="003D7C57">
        <w:rPr>
          <w:sz w:val="24"/>
          <w:szCs w:val="24"/>
        </w:rPr>
        <w:t> В</w:t>
      </w:r>
      <w:proofErr w:type="gramEnd"/>
      <w:r w:rsidRPr="003D7C57">
        <w:rPr>
          <w:sz w:val="24"/>
          <w:szCs w:val="24"/>
        </w:rPr>
        <w:t xml:space="preserve"> любых условиях эксплуатации, кроме описанных в разделе 2.2.</w:t>
      </w:r>
    </w:p>
    <w:p w14:paraId="1A9C8739" w14:textId="77777777" w:rsidR="003D7C57" w:rsidRPr="003D7C57" w:rsidRDefault="003D7C57" w:rsidP="003D7C57">
      <w:pPr>
        <w:spacing w:line="240" w:lineRule="auto"/>
        <w:rPr>
          <w:sz w:val="24"/>
          <w:szCs w:val="24"/>
        </w:rPr>
      </w:pPr>
      <w:r w:rsidRPr="003D7C57">
        <w:rPr>
          <w:sz w:val="24"/>
          <w:szCs w:val="24"/>
        </w:rPr>
        <w:t> Для перекачивания легковоспламеняющихся, токсичных, коррозионных жидкостей с неподходящей плотностью или температурами выше указанных</w:t>
      </w:r>
    </w:p>
    <w:p w14:paraId="01FC4F1B" w14:textId="77777777" w:rsidR="003D7C57" w:rsidRPr="003D7C57" w:rsidRDefault="003D7C57" w:rsidP="003D7C57">
      <w:pPr>
        <w:spacing w:line="240" w:lineRule="auto"/>
        <w:rPr>
          <w:sz w:val="24"/>
          <w:szCs w:val="24"/>
        </w:rPr>
      </w:pPr>
      <w:r w:rsidRPr="003D7C57">
        <w:rPr>
          <w:sz w:val="24"/>
          <w:szCs w:val="24"/>
        </w:rPr>
        <w:t>указанные в технических данных, перечисленных в этом документе, или на этикетке с техническими характеристиками продукта</w:t>
      </w:r>
    </w:p>
    <w:p w14:paraId="47737787" w14:textId="77777777" w:rsidR="003D7C57" w:rsidRPr="003D7C57" w:rsidRDefault="003D7C57" w:rsidP="003D7C57">
      <w:pPr>
        <w:spacing w:line="240" w:lineRule="auto"/>
        <w:rPr>
          <w:sz w:val="24"/>
          <w:szCs w:val="24"/>
        </w:rPr>
      </w:pPr>
      <w:r w:rsidRPr="003D7C57">
        <w:rPr>
          <w:sz w:val="24"/>
          <w:szCs w:val="24"/>
        </w:rPr>
        <w:t> Для перекачки питьевой воды</w:t>
      </w:r>
    </w:p>
    <w:p w14:paraId="33BD6324" w14:textId="77777777" w:rsidR="003D7C57" w:rsidRPr="003D7C57" w:rsidRDefault="003D7C57" w:rsidP="003D7C57">
      <w:pPr>
        <w:spacing w:line="240" w:lineRule="auto"/>
        <w:rPr>
          <w:sz w:val="24"/>
          <w:szCs w:val="24"/>
        </w:rPr>
      </w:pPr>
      <w:r w:rsidRPr="003D7C57">
        <w:rPr>
          <w:sz w:val="24"/>
          <w:szCs w:val="24"/>
        </w:rPr>
        <w:t> Для пищевых продуктов</w:t>
      </w:r>
    </w:p>
    <w:p w14:paraId="0391388B" w14:textId="77777777" w:rsidR="003D7C57" w:rsidRPr="003D7C57" w:rsidRDefault="003D7C57" w:rsidP="003D7C57">
      <w:pPr>
        <w:spacing w:line="240" w:lineRule="auto"/>
        <w:rPr>
          <w:sz w:val="24"/>
          <w:szCs w:val="24"/>
        </w:rPr>
      </w:pPr>
      <w:r w:rsidRPr="003D7C57">
        <w:rPr>
          <w:sz w:val="24"/>
          <w:szCs w:val="24"/>
        </w:rPr>
        <w:t> Для фармацевтики</w:t>
      </w:r>
    </w:p>
    <w:p w14:paraId="1A7D18A7" w14:textId="3C9BDB8F" w:rsidR="003D7C57" w:rsidRDefault="003D7C57" w:rsidP="003D7C57">
      <w:pPr>
        <w:spacing w:line="240" w:lineRule="auto"/>
        <w:rPr>
          <w:sz w:val="24"/>
          <w:szCs w:val="24"/>
        </w:rPr>
      </w:pPr>
      <w:proofErr w:type="gramStart"/>
      <w:r w:rsidRPr="003D7C57">
        <w:rPr>
          <w:sz w:val="24"/>
          <w:szCs w:val="24"/>
        </w:rPr>
        <w:t> В</w:t>
      </w:r>
      <w:proofErr w:type="gramEnd"/>
      <w:r w:rsidRPr="003D7C57">
        <w:rPr>
          <w:sz w:val="24"/>
          <w:szCs w:val="24"/>
        </w:rPr>
        <w:t xml:space="preserve"> потенциально взрывоопасных средах (см. Конкретный ассортимент продукции </w:t>
      </w:r>
      <w:proofErr w:type="spellStart"/>
      <w:r w:rsidRPr="003D7C57">
        <w:rPr>
          <w:sz w:val="24"/>
          <w:szCs w:val="24"/>
        </w:rPr>
        <w:t>Hawk</w:t>
      </w:r>
      <w:proofErr w:type="spellEnd"/>
      <w:r w:rsidRPr="003D7C57">
        <w:rPr>
          <w:sz w:val="24"/>
          <w:szCs w:val="24"/>
        </w:rPr>
        <w:t>)</w:t>
      </w:r>
    </w:p>
    <w:p w14:paraId="4242D849" w14:textId="19705279" w:rsidR="003D7C57" w:rsidRDefault="003D7C57" w:rsidP="003D7C57">
      <w:pPr>
        <w:spacing w:line="240" w:lineRule="auto"/>
        <w:rPr>
          <w:sz w:val="24"/>
          <w:szCs w:val="24"/>
        </w:rPr>
      </w:pPr>
    </w:p>
    <w:tbl>
      <w:tblPr>
        <w:tblStyle w:val="a3"/>
        <w:tblW w:w="0" w:type="auto"/>
        <w:tblLook w:val="04A0" w:firstRow="1" w:lastRow="0" w:firstColumn="1" w:lastColumn="0" w:noHBand="0" w:noVBand="1"/>
      </w:tblPr>
      <w:tblGrid>
        <w:gridCol w:w="1696"/>
        <w:gridCol w:w="7649"/>
      </w:tblGrid>
      <w:tr w:rsidR="003D7C57" w14:paraId="716B96E4" w14:textId="77777777" w:rsidTr="00453922">
        <w:trPr>
          <w:trHeight w:val="1032"/>
        </w:trPr>
        <w:tc>
          <w:tcPr>
            <w:tcW w:w="1696" w:type="dxa"/>
          </w:tcPr>
          <w:p w14:paraId="51A31ED1" w14:textId="77777777" w:rsidR="003D7C57" w:rsidRDefault="003D7C57" w:rsidP="00453922">
            <w:pPr>
              <w:rPr>
                <w:sz w:val="24"/>
                <w:szCs w:val="24"/>
              </w:rPr>
            </w:pPr>
            <w:r>
              <w:rPr>
                <w:noProof/>
              </w:rPr>
              <w:lastRenderedPageBreak/>
              <w:drawing>
                <wp:anchor distT="0" distB="0" distL="114300" distR="114300" simplePos="0" relativeHeight="251750400" behindDoc="0" locked="0" layoutInCell="1" allowOverlap="1" wp14:anchorId="478889DC" wp14:editId="5C1D9F74">
                  <wp:simplePos x="0" y="0"/>
                  <wp:positionH relativeFrom="column">
                    <wp:posOffset>-53975</wp:posOffset>
                  </wp:positionH>
                  <wp:positionV relativeFrom="paragraph">
                    <wp:posOffset>150495</wp:posOffset>
                  </wp:positionV>
                  <wp:extent cx="1019175" cy="381000"/>
                  <wp:effectExtent l="0" t="0" r="9525" b="0"/>
                  <wp:wrapNone/>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019175" cy="381000"/>
                          </a:xfrm>
                          <a:prstGeom prst="rect">
                            <a:avLst/>
                          </a:prstGeom>
                        </pic:spPr>
                      </pic:pic>
                    </a:graphicData>
                  </a:graphic>
                </wp:anchor>
              </w:drawing>
            </w:r>
          </w:p>
        </w:tc>
        <w:tc>
          <w:tcPr>
            <w:tcW w:w="7649" w:type="dxa"/>
          </w:tcPr>
          <w:p w14:paraId="79E215CF" w14:textId="4E41AB42" w:rsidR="003D7C57" w:rsidRDefault="003D7C57" w:rsidP="00453922">
            <w:pPr>
              <w:rPr>
                <w:sz w:val="24"/>
                <w:szCs w:val="24"/>
              </w:rPr>
            </w:pPr>
            <w:r w:rsidRPr="003D7C57">
              <w:rPr>
                <w:sz w:val="24"/>
                <w:szCs w:val="24"/>
              </w:rPr>
              <w:t>Производитель оставляет за собой право пересмотреть условия гарантии, если оборудование используется для любых других целей, кроме указанных выше.</w:t>
            </w:r>
          </w:p>
        </w:tc>
      </w:tr>
    </w:tbl>
    <w:p w14:paraId="238FFC71" w14:textId="77777777" w:rsidR="0080442E" w:rsidRDefault="0080442E" w:rsidP="0080442E">
      <w:pPr>
        <w:spacing w:line="240" w:lineRule="auto"/>
        <w:rPr>
          <w:sz w:val="24"/>
          <w:szCs w:val="24"/>
        </w:rPr>
      </w:pPr>
    </w:p>
    <w:p w14:paraId="7EED0F5C" w14:textId="4CC102A9" w:rsidR="0080442E" w:rsidRPr="0080442E" w:rsidRDefault="0080442E" w:rsidP="0080442E">
      <w:pPr>
        <w:spacing w:line="240" w:lineRule="auto"/>
        <w:rPr>
          <w:sz w:val="24"/>
          <w:szCs w:val="24"/>
        </w:rPr>
      </w:pPr>
      <w:r w:rsidRPr="0080442E">
        <w:rPr>
          <w:sz w:val="24"/>
          <w:szCs w:val="24"/>
        </w:rPr>
        <w:t>5 УСТАНОВКА И СБОРКА</w:t>
      </w:r>
    </w:p>
    <w:p w14:paraId="31FD3B74" w14:textId="677348E9" w:rsidR="003D7C57" w:rsidRPr="0080442E" w:rsidRDefault="0080442E" w:rsidP="0080442E">
      <w:pPr>
        <w:spacing w:line="240" w:lineRule="auto"/>
        <w:rPr>
          <w:sz w:val="24"/>
          <w:szCs w:val="24"/>
        </w:rPr>
      </w:pPr>
      <w:r w:rsidRPr="0080442E">
        <w:rPr>
          <w:sz w:val="24"/>
          <w:szCs w:val="24"/>
        </w:rPr>
        <w:t>Внимательно прочтите эту главу перед тем, как приступить к установке машины.</w:t>
      </w:r>
    </w:p>
    <w:tbl>
      <w:tblPr>
        <w:tblStyle w:val="a3"/>
        <w:tblW w:w="0" w:type="auto"/>
        <w:tblLook w:val="04A0" w:firstRow="1" w:lastRow="0" w:firstColumn="1" w:lastColumn="0" w:noHBand="0" w:noVBand="1"/>
      </w:tblPr>
      <w:tblGrid>
        <w:gridCol w:w="1696"/>
        <w:gridCol w:w="7649"/>
      </w:tblGrid>
      <w:tr w:rsidR="0080442E" w14:paraId="5C5BC9B1" w14:textId="77777777" w:rsidTr="00453922">
        <w:trPr>
          <w:trHeight w:val="1032"/>
        </w:trPr>
        <w:tc>
          <w:tcPr>
            <w:tcW w:w="1696" w:type="dxa"/>
          </w:tcPr>
          <w:p w14:paraId="63270EAD" w14:textId="77777777" w:rsidR="0080442E" w:rsidRDefault="0080442E" w:rsidP="00453922">
            <w:pPr>
              <w:rPr>
                <w:sz w:val="24"/>
                <w:szCs w:val="24"/>
              </w:rPr>
            </w:pPr>
            <w:r>
              <w:rPr>
                <w:noProof/>
              </w:rPr>
              <w:drawing>
                <wp:anchor distT="0" distB="0" distL="114300" distR="114300" simplePos="0" relativeHeight="251752448" behindDoc="0" locked="0" layoutInCell="1" allowOverlap="1" wp14:anchorId="48557639" wp14:editId="11A54A44">
                  <wp:simplePos x="0" y="0"/>
                  <wp:positionH relativeFrom="column">
                    <wp:posOffset>-53975</wp:posOffset>
                  </wp:positionH>
                  <wp:positionV relativeFrom="paragraph">
                    <wp:posOffset>150495</wp:posOffset>
                  </wp:positionV>
                  <wp:extent cx="1019175" cy="381000"/>
                  <wp:effectExtent l="0" t="0" r="9525" b="0"/>
                  <wp:wrapNone/>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019175" cy="381000"/>
                          </a:xfrm>
                          <a:prstGeom prst="rect">
                            <a:avLst/>
                          </a:prstGeom>
                        </pic:spPr>
                      </pic:pic>
                    </a:graphicData>
                  </a:graphic>
                </wp:anchor>
              </w:drawing>
            </w:r>
          </w:p>
        </w:tc>
        <w:tc>
          <w:tcPr>
            <w:tcW w:w="7649" w:type="dxa"/>
          </w:tcPr>
          <w:p w14:paraId="6C6AE839" w14:textId="2E730BEE" w:rsidR="0080442E" w:rsidRDefault="0080442E" w:rsidP="00453922">
            <w:pPr>
              <w:rPr>
                <w:sz w:val="24"/>
                <w:szCs w:val="24"/>
              </w:rPr>
            </w:pPr>
            <w:r w:rsidRPr="0080442E">
              <w:rPr>
                <w:sz w:val="24"/>
                <w:szCs w:val="24"/>
              </w:rPr>
              <w:t>Неправильная установка насосной системы может привести к травмам или материальному ущербу: важно соблюдать все пункты ниже.</w:t>
            </w:r>
          </w:p>
        </w:tc>
      </w:tr>
    </w:tbl>
    <w:p w14:paraId="0C497DD5" w14:textId="77777777" w:rsidR="0080442E" w:rsidRDefault="0080442E" w:rsidP="003D7C57">
      <w:pPr>
        <w:spacing w:line="240" w:lineRule="auto"/>
        <w:rPr>
          <w:sz w:val="24"/>
          <w:szCs w:val="24"/>
        </w:rPr>
      </w:pPr>
    </w:p>
    <w:p w14:paraId="5408F292" w14:textId="7A6D10D8" w:rsidR="003D7C57" w:rsidRDefault="0080442E" w:rsidP="003D7C57">
      <w:pPr>
        <w:spacing w:line="240" w:lineRule="auto"/>
        <w:rPr>
          <w:sz w:val="24"/>
          <w:szCs w:val="24"/>
        </w:rPr>
      </w:pPr>
      <w:r w:rsidRPr="0080442E">
        <w:rPr>
          <w:sz w:val="24"/>
          <w:szCs w:val="24"/>
        </w:rPr>
        <w:t>Насосы могут быть установлены различными способами: с шкивным приводом, прямым приводом или с фланцевой муфтой.</w:t>
      </w:r>
    </w:p>
    <w:p w14:paraId="452C1EB6" w14:textId="77777777" w:rsidR="0080442E" w:rsidRDefault="0080442E" w:rsidP="003D7C57">
      <w:pPr>
        <w:spacing w:line="240" w:lineRule="auto"/>
        <w:rPr>
          <w:sz w:val="24"/>
          <w:szCs w:val="24"/>
        </w:rPr>
      </w:pPr>
    </w:p>
    <w:tbl>
      <w:tblPr>
        <w:tblStyle w:val="a3"/>
        <w:tblW w:w="0" w:type="auto"/>
        <w:tblLook w:val="04A0" w:firstRow="1" w:lastRow="0" w:firstColumn="1" w:lastColumn="0" w:noHBand="0" w:noVBand="1"/>
      </w:tblPr>
      <w:tblGrid>
        <w:gridCol w:w="1696"/>
        <w:gridCol w:w="7649"/>
      </w:tblGrid>
      <w:tr w:rsidR="0080442E" w14:paraId="46EF98A7" w14:textId="77777777" w:rsidTr="00453922">
        <w:trPr>
          <w:trHeight w:val="819"/>
        </w:trPr>
        <w:tc>
          <w:tcPr>
            <w:tcW w:w="1696" w:type="dxa"/>
          </w:tcPr>
          <w:p w14:paraId="41215D92" w14:textId="77777777" w:rsidR="0080442E" w:rsidRDefault="0080442E" w:rsidP="00453922">
            <w:pPr>
              <w:rPr>
                <w:sz w:val="24"/>
                <w:szCs w:val="24"/>
              </w:rPr>
            </w:pPr>
            <w:r>
              <w:rPr>
                <w:noProof/>
              </w:rPr>
              <w:drawing>
                <wp:anchor distT="0" distB="0" distL="114300" distR="114300" simplePos="0" relativeHeight="251754496" behindDoc="0" locked="0" layoutInCell="1" allowOverlap="1" wp14:anchorId="6477F6B1" wp14:editId="693FC27C">
                  <wp:simplePos x="0" y="0"/>
                  <wp:positionH relativeFrom="column">
                    <wp:posOffset>-60325</wp:posOffset>
                  </wp:positionH>
                  <wp:positionV relativeFrom="paragraph">
                    <wp:posOffset>77470</wp:posOffset>
                  </wp:positionV>
                  <wp:extent cx="1019175" cy="381000"/>
                  <wp:effectExtent l="0" t="0" r="9525" b="0"/>
                  <wp:wrapNone/>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019175" cy="381000"/>
                          </a:xfrm>
                          <a:prstGeom prst="rect">
                            <a:avLst/>
                          </a:prstGeom>
                        </pic:spPr>
                      </pic:pic>
                    </a:graphicData>
                  </a:graphic>
                </wp:anchor>
              </w:drawing>
            </w:r>
          </w:p>
        </w:tc>
        <w:tc>
          <w:tcPr>
            <w:tcW w:w="7649" w:type="dxa"/>
          </w:tcPr>
          <w:p w14:paraId="380F8860" w14:textId="14D56582" w:rsidR="0080442E" w:rsidRDefault="0080442E" w:rsidP="00453922">
            <w:pPr>
              <w:rPr>
                <w:sz w:val="24"/>
                <w:szCs w:val="24"/>
              </w:rPr>
            </w:pPr>
            <w:r w:rsidRPr="0080442E">
              <w:rPr>
                <w:sz w:val="24"/>
                <w:szCs w:val="24"/>
              </w:rPr>
              <w:t>Используйте подходящую эластичную муфту для прямого соединения с электродвигателем (см. «Системы сцепления», ПРИЛОЖЕНИЕ IV настоящего руководства).</w:t>
            </w:r>
          </w:p>
        </w:tc>
      </w:tr>
      <w:tr w:rsidR="0080442E" w14:paraId="3560FA88" w14:textId="77777777" w:rsidTr="00453922">
        <w:trPr>
          <w:trHeight w:val="756"/>
        </w:trPr>
        <w:tc>
          <w:tcPr>
            <w:tcW w:w="1696" w:type="dxa"/>
          </w:tcPr>
          <w:p w14:paraId="70C006F9" w14:textId="77777777" w:rsidR="0080442E" w:rsidRDefault="0080442E" w:rsidP="00453922">
            <w:pPr>
              <w:rPr>
                <w:sz w:val="24"/>
                <w:szCs w:val="24"/>
              </w:rPr>
            </w:pPr>
            <w:r>
              <w:rPr>
                <w:noProof/>
              </w:rPr>
              <w:drawing>
                <wp:anchor distT="0" distB="0" distL="114300" distR="114300" simplePos="0" relativeHeight="251755520" behindDoc="0" locked="0" layoutInCell="1" allowOverlap="1" wp14:anchorId="4E14F540" wp14:editId="151168CD">
                  <wp:simplePos x="0" y="0"/>
                  <wp:positionH relativeFrom="column">
                    <wp:posOffset>-53975</wp:posOffset>
                  </wp:positionH>
                  <wp:positionV relativeFrom="paragraph">
                    <wp:posOffset>38100</wp:posOffset>
                  </wp:positionV>
                  <wp:extent cx="1019175" cy="381000"/>
                  <wp:effectExtent l="0" t="0" r="9525" b="0"/>
                  <wp:wrapNone/>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019175" cy="381000"/>
                          </a:xfrm>
                          <a:prstGeom prst="rect">
                            <a:avLst/>
                          </a:prstGeom>
                        </pic:spPr>
                      </pic:pic>
                    </a:graphicData>
                  </a:graphic>
                </wp:anchor>
              </w:drawing>
            </w:r>
          </w:p>
        </w:tc>
        <w:tc>
          <w:tcPr>
            <w:tcW w:w="7649" w:type="dxa"/>
          </w:tcPr>
          <w:p w14:paraId="11D8632A" w14:textId="7E28F12F" w:rsidR="0080442E" w:rsidRPr="00824D6A" w:rsidRDefault="0080442E" w:rsidP="00453922">
            <w:pPr>
              <w:rPr>
                <w:sz w:val="24"/>
                <w:szCs w:val="24"/>
              </w:rPr>
            </w:pPr>
            <w:r w:rsidRPr="0080442E">
              <w:rPr>
                <w:sz w:val="24"/>
                <w:szCs w:val="24"/>
              </w:rPr>
              <w:t xml:space="preserve">Убедитесь, что шкивы выровнены, если шкив </w:t>
            </w:r>
            <w:r>
              <w:rPr>
                <w:sz w:val="24"/>
                <w:szCs w:val="24"/>
              </w:rPr>
              <w:t>управляемый</w:t>
            </w:r>
            <w:r w:rsidRPr="0080442E">
              <w:rPr>
                <w:sz w:val="24"/>
                <w:szCs w:val="24"/>
              </w:rPr>
              <w:t>; отрегулируйте натяжение ремня и обеспечьте соответствующую защиту.</w:t>
            </w:r>
          </w:p>
        </w:tc>
      </w:tr>
    </w:tbl>
    <w:p w14:paraId="46658EBA" w14:textId="03B99B81" w:rsidR="0080442E" w:rsidRDefault="0080442E" w:rsidP="003D7C57">
      <w:pPr>
        <w:spacing w:line="240" w:lineRule="auto"/>
        <w:rPr>
          <w:sz w:val="24"/>
          <w:szCs w:val="24"/>
        </w:rPr>
      </w:pPr>
    </w:p>
    <w:tbl>
      <w:tblPr>
        <w:tblStyle w:val="a3"/>
        <w:tblW w:w="0" w:type="auto"/>
        <w:tblLook w:val="04A0" w:firstRow="1" w:lastRow="0" w:firstColumn="1" w:lastColumn="0" w:noHBand="0" w:noVBand="1"/>
      </w:tblPr>
      <w:tblGrid>
        <w:gridCol w:w="1696"/>
        <w:gridCol w:w="7649"/>
      </w:tblGrid>
      <w:tr w:rsidR="0080442E" w14:paraId="77A73988" w14:textId="77777777" w:rsidTr="0080442E">
        <w:tc>
          <w:tcPr>
            <w:tcW w:w="1696" w:type="dxa"/>
          </w:tcPr>
          <w:p w14:paraId="08E9AC50" w14:textId="4C601749" w:rsidR="0080442E" w:rsidRDefault="0080442E" w:rsidP="003D7C57">
            <w:pPr>
              <w:rPr>
                <w:sz w:val="24"/>
                <w:szCs w:val="24"/>
              </w:rPr>
            </w:pPr>
            <w:r>
              <w:rPr>
                <w:noProof/>
              </w:rPr>
              <w:drawing>
                <wp:anchor distT="0" distB="0" distL="114300" distR="114300" simplePos="0" relativeHeight="251756544" behindDoc="0" locked="0" layoutInCell="1" allowOverlap="1" wp14:anchorId="1D6A1CBF" wp14:editId="27C453D1">
                  <wp:simplePos x="0" y="0"/>
                  <wp:positionH relativeFrom="column">
                    <wp:posOffset>238125</wp:posOffset>
                  </wp:positionH>
                  <wp:positionV relativeFrom="paragraph">
                    <wp:posOffset>59690</wp:posOffset>
                  </wp:positionV>
                  <wp:extent cx="466725" cy="420053"/>
                  <wp:effectExtent l="0" t="0" r="0" b="0"/>
                  <wp:wrapNone/>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66725" cy="420053"/>
                          </a:xfrm>
                          <a:prstGeom prst="rect">
                            <a:avLst/>
                          </a:prstGeom>
                        </pic:spPr>
                      </pic:pic>
                    </a:graphicData>
                  </a:graphic>
                  <wp14:sizeRelH relativeFrom="margin">
                    <wp14:pctWidth>0</wp14:pctWidth>
                  </wp14:sizeRelH>
                  <wp14:sizeRelV relativeFrom="margin">
                    <wp14:pctHeight>0</wp14:pctHeight>
                  </wp14:sizeRelV>
                </wp:anchor>
              </w:drawing>
            </w:r>
          </w:p>
        </w:tc>
        <w:tc>
          <w:tcPr>
            <w:tcW w:w="7649" w:type="dxa"/>
          </w:tcPr>
          <w:p w14:paraId="07844066" w14:textId="3E016B0D" w:rsidR="0080442E" w:rsidRDefault="0080442E" w:rsidP="003D7C57">
            <w:pPr>
              <w:rPr>
                <w:sz w:val="24"/>
                <w:szCs w:val="24"/>
              </w:rPr>
            </w:pPr>
            <w:r w:rsidRPr="0080442E">
              <w:rPr>
                <w:sz w:val="24"/>
                <w:szCs w:val="24"/>
              </w:rPr>
              <w:t xml:space="preserve">Насос должен быть установлен горизонтально по отношению к его основанию для обеспечения оптимальной смазки на антивибрационной </w:t>
            </w:r>
            <w:r>
              <w:rPr>
                <w:sz w:val="24"/>
                <w:szCs w:val="24"/>
              </w:rPr>
              <w:t>подушке</w:t>
            </w:r>
            <w:r w:rsidRPr="0080442E">
              <w:rPr>
                <w:sz w:val="24"/>
                <w:szCs w:val="24"/>
              </w:rPr>
              <w:t>.</w:t>
            </w:r>
          </w:p>
        </w:tc>
      </w:tr>
      <w:tr w:rsidR="0080442E" w14:paraId="13ECE1E4" w14:textId="77777777" w:rsidTr="0060502D">
        <w:trPr>
          <w:trHeight w:val="815"/>
        </w:trPr>
        <w:tc>
          <w:tcPr>
            <w:tcW w:w="1696" w:type="dxa"/>
          </w:tcPr>
          <w:p w14:paraId="65570440" w14:textId="69C0233D" w:rsidR="0080442E" w:rsidRDefault="0060502D" w:rsidP="003D7C57">
            <w:pPr>
              <w:rPr>
                <w:sz w:val="24"/>
                <w:szCs w:val="24"/>
              </w:rPr>
            </w:pPr>
            <w:r>
              <w:rPr>
                <w:noProof/>
              </w:rPr>
              <w:drawing>
                <wp:anchor distT="0" distB="0" distL="114300" distR="114300" simplePos="0" relativeHeight="251758592" behindDoc="0" locked="0" layoutInCell="1" allowOverlap="1" wp14:anchorId="0B14D020" wp14:editId="0C1A51D0">
                  <wp:simplePos x="0" y="0"/>
                  <wp:positionH relativeFrom="column">
                    <wp:posOffset>238760</wp:posOffset>
                  </wp:positionH>
                  <wp:positionV relativeFrom="paragraph">
                    <wp:posOffset>29845</wp:posOffset>
                  </wp:positionV>
                  <wp:extent cx="466725" cy="420053"/>
                  <wp:effectExtent l="0" t="0" r="0" b="0"/>
                  <wp:wrapNone/>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66725" cy="420053"/>
                          </a:xfrm>
                          <a:prstGeom prst="rect">
                            <a:avLst/>
                          </a:prstGeom>
                        </pic:spPr>
                      </pic:pic>
                    </a:graphicData>
                  </a:graphic>
                  <wp14:sizeRelH relativeFrom="margin">
                    <wp14:pctWidth>0</wp14:pctWidth>
                  </wp14:sizeRelH>
                  <wp14:sizeRelV relativeFrom="margin">
                    <wp14:pctHeight>0</wp14:pctHeight>
                  </wp14:sizeRelV>
                </wp:anchor>
              </w:drawing>
            </w:r>
          </w:p>
        </w:tc>
        <w:tc>
          <w:tcPr>
            <w:tcW w:w="7649" w:type="dxa"/>
          </w:tcPr>
          <w:p w14:paraId="564AF02D" w14:textId="793D3D20" w:rsidR="0080442E" w:rsidRDefault="0080442E" w:rsidP="003D7C57">
            <w:pPr>
              <w:rPr>
                <w:sz w:val="24"/>
                <w:szCs w:val="24"/>
              </w:rPr>
            </w:pPr>
            <w:r w:rsidRPr="0080442E">
              <w:rPr>
                <w:sz w:val="24"/>
                <w:szCs w:val="24"/>
              </w:rPr>
              <w:t>Проверьте направление вращения двигателя и коленчатого вала (указано рядом с коленчатым валом): они должны быть одинаковыми.</w:t>
            </w:r>
          </w:p>
        </w:tc>
      </w:tr>
      <w:tr w:rsidR="0080442E" w14:paraId="61021A16" w14:textId="77777777" w:rsidTr="0080442E">
        <w:tc>
          <w:tcPr>
            <w:tcW w:w="1696" w:type="dxa"/>
          </w:tcPr>
          <w:p w14:paraId="01A29EC1" w14:textId="24204F3F" w:rsidR="0080442E" w:rsidRDefault="0060502D" w:rsidP="003D7C57">
            <w:pPr>
              <w:rPr>
                <w:sz w:val="24"/>
                <w:szCs w:val="24"/>
              </w:rPr>
            </w:pPr>
            <w:r>
              <w:rPr>
                <w:noProof/>
              </w:rPr>
              <w:drawing>
                <wp:anchor distT="0" distB="0" distL="114300" distR="114300" simplePos="0" relativeHeight="251760640" behindDoc="0" locked="0" layoutInCell="1" allowOverlap="1" wp14:anchorId="068CE3A8" wp14:editId="4B185631">
                  <wp:simplePos x="0" y="0"/>
                  <wp:positionH relativeFrom="column">
                    <wp:posOffset>260350</wp:posOffset>
                  </wp:positionH>
                  <wp:positionV relativeFrom="paragraph">
                    <wp:posOffset>1320165</wp:posOffset>
                  </wp:positionV>
                  <wp:extent cx="466725" cy="420053"/>
                  <wp:effectExtent l="0" t="0" r="0" b="0"/>
                  <wp:wrapNone/>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66725" cy="420053"/>
                          </a:xfrm>
                          <a:prstGeom prst="rect">
                            <a:avLst/>
                          </a:prstGeom>
                        </pic:spPr>
                      </pic:pic>
                    </a:graphicData>
                  </a:graphic>
                  <wp14:sizeRelH relativeFrom="margin">
                    <wp14:pctWidth>0</wp14:pctWidth>
                  </wp14:sizeRelH>
                  <wp14:sizeRelV relativeFrom="margin">
                    <wp14:pctHeight>0</wp14:pctHeight>
                  </wp14:sizeRelV>
                </wp:anchor>
              </w:drawing>
            </w:r>
          </w:p>
        </w:tc>
        <w:tc>
          <w:tcPr>
            <w:tcW w:w="7649" w:type="dxa"/>
          </w:tcPr>
          <w:p w14:paraId="16F7AB38" w14:textId="77777777" w:rsidR="0060502D" w:rsidRPr="0060502D" w:rsidRDefault="0060502D" w:rsidP="0060502D">
            <w:pPr>
              <w:rPr>
                <w:sz w:val="24"/>
                <w:szCs w:val="24"/>
              </w:rPr>
            </w:pPr>
            <w:r w:rsidRPr="0060502D">
              <w:rPr>
                <w:sz w:val="24"/>
                <w:szCs w:val="24"/>
              </w:rPr>
              <w:t>Всасывающий трубопровод насоса должен быть пропорционален объему, а его диаметр не должен быть меньше диаметра</w:t>
            </w:r>
          </w:p>
          <w:p w14:paraId="36705431" w14:textId="2ED9BB98" w:rsidR="0060502D" w:rsidRPr="0060502D" w:rsidRDefault="0060502D" w:rsidP="0060502D">
            <w:pPr>
              <w:rPr>
                <w:sz w:val="24"/>
                <w:szCs w:val="24"/>
              </w:rPr>
            </w:pPr>
            <w:r>
              <w:rPr>
                <w:sz w:val="24"/>
                <w:szCs w:val="24"/>
              </w:rPr>
              <w:t>в</w:t>
            </w:r>
            <w:r w:rsidRPr="0060502D">
              <w:rPr>
                <w:sz w:val="24"/>
                <w:szCs w:val="24"/>
              </w:rPr>
              <w:t>сасывающ</w:t>
            </w:r>
            <w:r>
              <w:rPr>
                <w:sz w:val="24"/>
                <w:szCs w:val="24"/>
              </w:rPr>
              <w:t>его шланга</w:t>
            </w:r>
            <w:r w:rsidRPr="0060502D">
              <w:rPr>
                <w:sz w:val="24"/>
                <w:szCs w:val="24"/>
              </w:rPr>
              <w:t>. Важно, чтобы на этой линии было как можно меньше узких мест (колена, тройники, перех</w:t>
            </w:r>
            <w:r>
              <w:rPr>
                <w:sz w:val="24"/>
                <w:szCs w:val="24"/>
              </w:rPr>
              <w:t>одники</w:t>
            </w:r>
            <w:r w:rsidRPr="0060502D">
              <w:rPr>
                <w:sz w:val="24"/>
                <w:szCs w:val="24"/>
              </w:rPr>
              <w:t xml:space="preserve"> и т. </w:t>
            </w:r>
            <w:r>
              <w:rPr>
                <w:sz w:val="24"/>
                <w:szCs w:val="24"/>
              </w:rPr>
              <w:t>д</w:t>
            </w:r>
            <w:r w:rsidRPr="0060502D">
              <w:rPr>
                <w:sz w:val="24"/>
                <w:szCs w:val="24"/>
              </w:rPr>
              <w:t xml:space="preserve">.) Каждое соединение на линии всасывания должно быть </w:t>
            </w:r>
            <w:r>
              <w:rPr>
                <w:sz w:val="24"/>
                <w:szCs w:val="24"/>
              </w:rPr>
              <w:t>правильно</w:t>
            </w:r>
            <w:r w:rsidRPr="0060502D">
              <w:rPr>
                <w:sz w:val="24"/>
                <w:szCs w:val="24"/>
              </w:rPr>
              <w:t xml:space="preserve"> герметизировано тефлоновой лентой или аналогичным продуктом, чтобы избежать утечек или попадания воздуха (кавитации). Кавитация </w:t>
            </w:r>
            <w:proofErr w:type="gramStart"/>
            <w:r w:rsidRPr="0060502D">
              <w:rPr>
                <w:sz w:val="24"/>
                <w:szCs w:val="24"/>
              </w:rPr>
              <w:t>- это</w:t>
            </w:r>
            <w:proofErr w:type="gramEnd"/>
            <w:r w:rsidRPr="0060502D">
              <w:rPr>
                <w:sz w:val="24"/>
                <w:szCs w:val="24"/>
              </w:rPr>
              <w:t xml:space="preserve"> образование пузырьков пара в жидкости: их сжатие вызывает аномальное напряжение, которое очень разрушительно для всех частей насоса. Для обеспечения оптимального срока службы насоса избегайте циркуляции жидкости, содержащей песок или другие твердые частицы, поскольку это влияет на эффективность клапанов, плунжеров и уплотнений.</w:t>
            </w:r>
          </w:p>
          <w:p w14:paraId="0E5AB545" w14:textId="45FD9EC5" w:rsidR="0060502D" w:rsidRPr="0060502D" w:rsidRDefault="0060502D" w:rsidP="0060502D">
            <w:pPr>
              <w:rPr>
                <w:sz w:val="24"/>
                <w:szCs w:val="24"/>
              </w:rPr>
            </w:pPr>
            <w:r w:rsidRPr="0060502D">
              <w:rPr>
                <w:sz w:val="24"/>
                <w:szCs w:val="24"/>
              </w:rPr>
              <w:t xml:space="preserve">Этого можно избежать, установив на всасывающий трубопровод фильтр большего размера по сравнению с объемом насоса. </w:t>
            </w:r>
            <w:r>
              <w:rPr>
                <w:sz w:val="24"/>
                <w:szCs w:val="24"/>
              </w:rPr>
              <w:t>Данный</w:t>
            </w:r>
          </w:p>
          <w:p w14:paraId="56B10B0F" w14:textId="48E8C6E5" w:rsidR="0080442E" w:rsidRDefault="0060502D" w:rsidP="0060502D">
            <w:pPr>
              <w:rPr>
                <w:sz w:val="24"/>
                <w:szCs w:val="24"/>
              </w:rPr>
            </w:pPr>
            <w:r w:rsidRPr="0060502D">
              <w:rPr>
                <w:sz w:val="24"/>
                <w:szCs w:val="24"/>
              </w:rPr>
              <w:t>фильтр следует регулярно чистить.</w:t>
            </w:r>
          </w:p>
        </w:tc>
      </w:tr>
      <w:tr w:rsidR="0080442E" w14:paraId="126C5330" w14:textId="77777777" w:rsidTr="0080442E">
        <w:tc>
          <w:tcPr>
            <w:tcW w:w="1696" w:type="dxa"/>
          </w:tcPr>
          <w:p w14:paraId="28AFA8EB" w14:textId="14654AAF" w:rsidR="0080442E" w:rsidRDefault="0060502D" w:rsidP="003D7C57">
            <w:pPr>
              <w:rPr>
                <w:sz w:val="24"/>
                <w:szCs w:val="24"/>
              </w:rPr>
            </w:pPr>
            <w:r>
              <w:rPr>
                <w:noProof/>
              </w:rPr>
              <w:lastRenderedPageBreak/>
              <w:drawing>
                <wp:anchor distT="0" distB="0" distL="114300" distR="114300" simplePos="0" relativeHeight="251762688" behindDoc="0" locked="0" layoutInCell="1" allowOverlap="1" wp14:anchorId="0CEED353" wp14:editId="264BA73B">
                  <wp:simplePos x="0" y="0"/>
                  <wp:positionH relativeFrom="column">
                    <wp:posOffset>219710</wp:posOffset>
                  </wp:positionH>
                  <wp:positionV relativeFrom="paragraph">
                    <wp:posOffset>64135</wp:posOffset>
                  </wp:positionV>
                  <wp:extent cx="466725" cy="420053"/>
                  <wp:effectExtent l="0" t="0" r="0" b="0"/>
                  <wp:wrapNone/>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66725" cy="420053"/>
                          </a:xfrm>
                          <a:prstGeom prst="rect">
                            <a:avLst/>
                          </a:prstGeom>
                        </pic:spPr>
                      </pic:pic>
                    </a:graphicData>
                  </a:graphic>
                  <wp14:sizeRelH relativeFrom="margin">
                    <wp14:pctWidth>0</wp14:pctWidth>
                  </wp14:sizeRelH>
                  <wp14:sizeRelV relativeFrom="margin">
                    <wp14:pctHeight>0</wp14:pctHeight>
                  </wp14:sizeRelV>
                </wp:anchor>
              </w:drawing>
            </w:r>
          </w:p>
        </w:tc>
        <w:tc>
          <w:tcPr>
            <w:tcW w:w="7649" w:type="dxa"/>
          </w:tcPr>
          <w:p w14:paraId="75EFFA90" w14:textId="0D6EF1BB" w:rsidR="0080442E" w:rsidRDefault="0060502D" w:rsidP="003D7C57">
            <w:pPr>
              <w:rPr>
                <w:sz w:val="24"/>
                <w:szCs w:val="24"/>
              </w:rPr>
            </w:pPr>
            <w:r w:rsidRPr="0060502D">
              <w:rPr>
                <w:sz w:val="24"/>
                <w:szCs w:val="24"/>
              </w:rPr>
              <w:t>Напорный трубопровод должен выдерживать рабочее давление насоса. Чрезмерно узкие проходы могут привести к потере давления в копье.</w:t>
            </w:r>
          </w:p>
        </w:tc>
      </w:tr>
      <w:tr w:rsidR="0080442E" w14:paraId="2C8BF1C2" w14:textId="77777777" w:rsidTr="0080442E">
        <w:tc>
          <w:tcPr>
            <w:tcW w:w="1696" w:type="dxa"/>
          </w:tcPr>
          <w:p w14:paraId="60C00910" w14:textId="78A91AFA" w:rsidR="0080442E" w:rsidRDefault="0060502D" w:rsidP="003D7C57">
            <w:pPr>
              <w:rPr>
                <w:sz w:val="24"/>
                <w:szCs w:val="24"/>
              </w:rPr>
            </w:pPr>
            <w:r>
              <w:rPr>
                <w:noProof/>
              </w:rPr>
              <w:drawing>
                <wp:anchor distT="0" distB="0" distL="114300" distR="114300" simplePos="0" relativeHeight="251764736" behindDoc="0" locked="0" layoutInCell="1" allowOverlap="1" wp14:anchorId="0A7CF085" wp14:editId="538B023F">
                  <wp:simplePos x="0" y="0"/>
                  <wp:positionH relativeFrom="column">
                    <wp:posOffset>250825</wp:posOffset>
                  </wp:positionH>
                  <wp:positionV relativeFrom="paragraph">
                    <wp:posOffset>433705</wp:posOffset>
                  </wp:positionV>
                  <wp:extent cx="466725" cy="420053"/>
                  <wp:effectExtent l="0" t="0" r="0" b="0"/>
                  <wp:wrapNone/>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66725" cy="420053"/>
                          </a:xfrm>
                          <a:prstGeom prst="rect">
                            <a:avLst/>
                          </a:prstGeom>
                        </pic:spPr>
                      </pic:pic>
                    </a:graphicData>
                  </a:graphic>
                  <wp14:sizeRelH relativeFrom="margin">
                    <wp14:pctWidth>0</wp14:pctWidth>
                  </wp14:sizeRelH>
                  <wp14:sizeRelV relativeFrom="margin">
                    <wp14:pctHeight>0</wp14:pctHeight>
                  </wp14:sizeRelV>
                </wp:anchor>
              </w:drawing>
            </w:r>
          </w:p>
        </w:tc>
        <w:tc>
          <w:tcPr>
            <w:tcW w:w="7649" w:type="dxa"/>
          </w:tcPr>
          <w:p w14:paraId="2AE02DE8" w14:textId="7D9667A1" w:rsidR="0060502D" w:rsidRPr="0060502D" w:rsidRDefault="0060502D" w:rsidP="0060502D">
            <w:pPr>
              <w:rPr>
                <w:sz w:val="24"/>
                <w:szCs w:val="24"/>
              </w:rPr>
            </w:pPr>
            <w:r w:rsidRPr="0060502D">
              <w:rPr>
                <w:sz w:val="24"/>
                <w:szCs w:val="24"/>
              </w:rPr>
              <w:t xml:space="preserve">Чтобы предотвратить травмы и повреждение насоса, необходимо установить клапан регулирования давления и предохранительный клапан, чтобы предотвратить случайное превышение давления </w:t>
            </w:r>
            <w:r>
              <w:rPr>
                <w:sz w:val="24"/>
                <w:szCs w:val="24"/>
              </w:rPr>
              <w:t xml:space="preserve">выше </w:t>
            </w:r>
            <w:r w:rsidRPr="0060502D">
              <w:rPr>
                <w:sz w:val="24"/>
                <w:szCs w:val="24"/>
              </w:rPr>
              <w:t>рабоч</w:t>
            </w:r>
            <w:r>
              <w:rPr>
                <w:sz w:val="24"/>
                <w:szCs w:val="24"/>
              </w:rPr>
              <w:t>его</w:t>
            </w:r>
            <w:r w:rsidRPr="0060502D">
              <w:rPr>
                <w:sz w:val="24"/>
                <w:szCs w:val="24"/>
              </w:rPr>
              <w:t xml:space="preserve"> уровн</w:t>
            </w:r>
            <w:r>
              <w:rPr>
                <w:sz w:val="24"/>
                <w:szCs w:val="24"/>
              </w:rPr>
              <w:t>я</w:t>
            </w:r>
            <w:r w:rsidRPr="0060502D">
              <w:rPr>
                <w:sz w:val="24"/>
                <w:szCs w:val="24"/>
              </w:rPr>
              <w:t>. Свяжитесь с нашим техническим персоналом перед установкой этих клапанов. Для того, чтобы держать давление в системе под контролем, манометр должен быть установлен на линии подачи</w:t>
            </w:r>
          </w:p>
          <w:p w14:paraId="4228A698" w14:textId="754DF372" w:rsidR="0080442E" w:rsidRPr="0080442E" w:rsidRDefault="0060502D" w:rsidP="0060502D">
            <w:pPr>
              <w:rPr>
                <w:sz w:val="24"/>
                <w:szCs w:val="24"/>
              </w:rPr>
            </w:pPr>
            <w:r w:rsidRPr="0060502D">
              <w:rPr>
                <w:sz w:val="24"/>
                <w:szCs w:val="24"/>
              </w:rPr>
              <w:t>с соответствующей нижней шкалой.</w:t>
            </w:r>
          </w:p>
        </w:tc>
      </w:tr>
      <w:tr w:rsidR="0080442E" w14:paraId="3BC4E631" w14:textId="77777777" w:rsidTr="0060502D">
        <w:trPr>
          <w:trHeight w:val="2554"/>
        </w:trPr>
        <w:tc>
          <w:tcPr>
            <w:tcW w:w="1696" w:type="dxa"/>
          </w:tcPr>
          <w:p w14:paraId="0FC65F78" w14:textId="35B42BFE" w:rsidR="0080442E" w:rsidRDefault="004B75A9" w:rsidP="003D7C57">
            <w:pPr>
              <w:rPr>
                <w:sz w:val="24"/>
                <w:szCs w:val="24"/>
              </w:rPr>
            </w:pPr>
            <w:r>
              <w:rPr>
                <w:noProof/>
              </w:rPr>
              <w:drawing>
                <wp:anchor distT="0" distB="0" distL="114300" distR="114300" simplePos="0" relativeHeight="251767808" behindDoc="0" locked="0" layoutInCell="1" allowOverlap="1" wp14:anchorId="5C0879D3" wp14:editId="20B96B1B">
                  <wp:simplePos x="0" y="0"/>
                  <wp:positionH relativeFrom="column">
                    <wp:posOffset>269875</wp:posOffset>
                  </wp:positionH>
                  <wp:positionV relativeFrom="paragraph">
                    <wp:posOffset>572770</wp:posOffset>
                  </wp:positionV>
                  <wp:extent cx="466725" cy="420053"/>
                  <wp:effectExtent l="0" t="0" r="0" b="0"/>
                  <wp:wrapNone/>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66725" cy="420053"/>
                          </a:xfrm>
                          <a:prstGeom prst="rect">
                            <a:avLst/>
                          </a:prstGeom>
                        </pic:spPr>
                      </pic:pic>
                    </a:graphicData>
                  </a:graphic>
                  <wp14:sizeRelH relativeFrom="margin">
                    <wp14:pctWidth>0</wp14:pctWidth>
                  </wp14:sizeRelH>
                  <wp14:sizeRelV relativeFrom="margin">
                    <wp14:pctHeight>0</wp14:pctHeight>
                  </wp14:sizeRelV>
                </wp:anchor>
              </w:drawing>
            </w:r>
          </w:p>
        </w:tc>
        <w:tc>
          <w:tcPr>
            <w:tcW w:w="7649" w:type="dxa"/>
          </w:tcPr>
          <w:p w14:paraId="09E69563" w14:textId="224600BF" w:rsidR="0060502D" w:rsidRPr="0060502D" w:rsidRDefault="0060502D" w:rsidP="0060502D">
            <w:pPr>
              <w:rPr>
                <w:sz w:val="24"/>
                <w:szCs w:val="24"/>
              </w:rPr>
            </w:pPr>
            <w:r w:rsidRPr="0060502D">
              <w:rPr>
                <w:sz w:val="24"/>
                <w:szCs w:val="24"/>
              </w:rPr>
              <w:t>Муфта м</w:t>
            </w:r>
            <w:r>
              <w:rPr>
                <w:sz w:val="24"/>
                <w:szCs w:val="24"/>
              </w:rPr>
              <w:t>ежду мотором и насосом</w:t>
            </w:r>
            <w:r w:rsidRPr="0060502D">
              <w:rPr>
                <w:sz w:val="24"/>
                <w:szCs w:val="24"/>
              </w:rPr>
              <w:t xml:space="preserve"> должна быть выполнена </w:t>
            </w:r>
            <w:r>
              <w:rPr>
                <w:sz w:val="24"/>
                <w:szCs w:val="24"/>
              </w:rPr>
              <w:t>из упругого материала</w:t>
            </w:r>
            <w:r w:rsidRPr="0060502D">
              <w:rPr>
                <w:sz w:val="24"/>
                <w:szCs w:val="24"/>
              </w:rPr>
              <w:t xml:space="preserve"> с антивибрационной основой.</w:t>
            </w:r>
          </w:p>
          <w:p w14:paraId="6DFDB767" w14:textId="77777777" w:rsidR="0060502D" w:rsidRPr="0060502D" w:rsidRDefault="0060502D" w:rsidP="0060502D">
            <w:pPr>
              <w:rPr>
                <w:sz w:val="24"/>
                <w:szCs w:val="24"/>
              </w:rPr>
            </w:pPr>
            <w:r w:rsidRPr="0060502D">
              <w:rPr>
                <w:sz w:val="24"/>
                <w:szCs w:val="24"/>
              </w:rPr>
              <w:t>Валы насоса и двигателя должны быть точно выровнены: угловой сдвиг в пределах 1 °.</w:t>
            </w:r>
          </w:p>
          <w:p w14:paraId="3971CC5A" w14:textId="77777777" w:rsidR="0060502D" w:rsidRPr="0060502D" w:rsidRDefault="0060502D" w:rsidP="0060502D">
            <w:pPr>
              <w:rPr>
                <w:sz w:val="24"/>
                <w:szCs w:val="24"/>
              </w:rPr>
            </w:pPr>
            <w:r w:rsidRPr="0060502D">
              <w:rPr>
                <w:sz w:val="24"/>
                <w:szCs w:val="24"/>
              </w:rPr>
              <w:t>Производитель не несет ответственности за любой ущерб, причиненный другими типами муфт или муфт, не указанных в данном руководстве.</w:t>
            </w:r>
          </w:p>
          <w:p w14:paraId="484936B7" w14:textId="5DB95BC1" w:rsidR="0080442E" w:rsidRDefault="0060502D" w:rsidP="0060502D">
            <w:pPr>
              <w:rPr>
                <w:sz w:val="24"/>
                <w:szCs w:val="24"/>
              </w:rPr>
            </w:pPr>
            <w:r w:rsidRPr="0060502D">
              <w:rPr>
                <w:sz w:val="24"/>
                <w:szCs w:val="24"/>
              </w:rPr>
              <w:t>В случае сомнений обращайтесь в технический отдел производителя.</w:t>
            </w:r>
          </w:p>
        </w:tc>
      </w:tr>
    </w:tbl>
    <w:p w14:paraId="3F5C4554" w14:textId="49B60433" w:rsidR="0060502D" w:rsidRDefault="0060502D" w:rsidP="003D7C57">
      <w:pPr>
        <w:spacing w:line="240" w:lineRule="auto"/>
        <w:rPr>
          <w:sz w:val="24"/>
          <w:szCs w:val="24"/>
        </w:rPr>
      </w:pPr>
      <w:r>
        <w:rPr>
          <w:noProof/>
        </w:rPr>
        <w:drawing>
          <wp:anchor distT="0" distB="0" distL="114300" distR="114300" simplePos="0" relativeHeight="251765760" behindDoc="0" locked="0" layoutInCell="1" allowOverlap="1" wp14:anchorId="10D1AE56" wp14:editId="4121DBEF">
            <wp:simplePos x="0" y="0"/>
            <wp:positionH relativeFrom="margin">
              <wp:posOffset>581025</wp:posOffset>
            </wp:positionH>
            <wp:positionV relativeFrom="paragraph">
              <wp:posOffset>73660</wp:posOffset>
            </wp:positionV>
            <wp:extent cx="5010150" cy="3555590"/>
            <wp:effectExtent l="0" t="0" r="0" b="6985"/>
            <wp:wrapNone/>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010150" cy="3555590"/>
                    </a:xfrm>
                    <a:prstGeom prst="rect">
                      <a:avLst/>
                    </a:prstGeom>
                  </pic:spPr>
                </pic:pic>
              </a:graphicData>
            </a:graphic>
            <wp14:sizeRelH relativeFrom="margin">
              <wp14:pctWidth>0</wp14:pctWidth>
            </wp14:sizeRelH>
            <wp14:sizeRelV relativeFrom="margin">
              <wp14:pctHeight>0</wp14:pctHeight>
            </wp14:sizeRelV>
          </wp:anchor>
        </w:drawing>
      </w:r>
    </w:p>
    <w:p w14:paraId="11FCA183" w14:textId="2F81AD83" w:rsidR="0060502D" w:rsidRDefault="0060502D" w:rsidP="003D7C57">
      <w:pPr>
        <w:spacing w:line="240" w:lineRule="auto"/>
        <w:rPr>
          <w:sz w:val="24"/>
          <w:szCs w:val="24"/>
        </w:rPr>
      </w:pPr>
    </w:p>
    <w:p w14:paraId="042DA1A5" w14:textId="2F8C9242" w:rsidR="0060502D" w:rsidRDefault="0060502D" w:rsidP="003D7C57">
      <w:pPr>
        <w:spacing w:line="240" w:lineRule="auto"/>
        <w:rPr>
          <w:sz w:val="24"/>
          <w:szCs w:val="24"/>
        </w:rPr>
      </w:pPr>
    </w:p>
    <w:p w14:paraId="1B9CA7AB" w14:textId="084CF428" w:rsidR="0060502D" w:rsidRDefault="0060502D" w:rsidP="003D7C57">
      <w:pPr>
        <w:spacing w:line="240" w:lineRule="auto"/>
        <w:rPr>
          <w:sz w:val="24"/>
          <w:szCs w:val="24"/>
        </w:rPr>
      </w:pPr>
    </w:p>
    <w:p w14:paraId="17F97641" w14:textId="66BC5739" w:rsidR="0060502D" w:rsidRDefault="0060502D" w:rsidP="003D7C57">
      <w:pPr>
        <w:spacing w:line="240" w:lineRule="auto"/>
        <w:rPr>
          <w:sz w:val="24"/>
          <w:szCs w:val="24"/>
        </w:rPr>
      </w:pPr>
    </w:p>
    <w:p w14:paraId="5301141C" w14:textId="77777777" w:rsidR="0060502D" w:rsidRDefault="0060502D" w:rsidP="003D7C57">
      <w:pPr>
        <w:spacing w:line="240" w:lineRule="auto"/>
        <w:rPr>
          <w:sz w:val="24"/>
          <w:szCs w:val="24"/>
        </w:rPr>
      </w:pPr>
    </w:p>
    <w:p w14:paraId="5B8C55CC" w14:textId="5A1993C9" w:rsidR="0060502D" w:rsidRDefault="0060502D" w:rsidP="003D7C57">
      <w:pPr>
        <w:spacing w:line="240" w:lineRule="auto"/>
        <w:rPr>
          <w:sz w:val="24"/>
          <w:szCs w:val="24"/>
        </w:rPr>
      </w:pPr>
    </w:p>
    <w:p w14:paraId="51EE61C7" w14:textId="5CF789CF" w:rsidR="0060502D" w:rsidRDefault="0060502D" w:rsidP="003D7C57">
      <w:pPr>
        <w:spacing w:line="240" w:lineRule="auto"/>
        <w:rPr>
          <w:sz w:val="24"/>
          <w:szCs w:val="24"/>
        </w:rPr>
      </w:pPr>
    </w:p>
    <w:p w14:paraId="028F480F" w14:textId="38013EA0" w:rsidR="0080442E" w:rsidRDefault="0080442E" w:rsidP="003D7C57">
      <w:pPr>
        <w:spacing w:line="240" w:lineRule="auto"/>
        <w:rPr>
          <w:sz w:val="24"/>
          <w:szCs w:val="24"/>
        </w:rPr>
      </w:pPr>
    </w:p>
    <w:p w14:paraId="22CC4B81" w14:textId="2479C423" w:rsidR="0060502D" w:rsidRDefault="0060502D" w:rsidP="003D7C57">
      <w:pPr>
        <w:spacing w:line="240" w:lineRule="auto"/>
        <w:rPr>
          <w:sz w:val="24"/>
          <w:szCs w:val="24"/>
        </w:rPr>
      </w:pPr>
    </w:p>
    <w:p w14:paraId="6E6631BA" w14:textId="618EA38E" w:rsidR="0060502D" w:rsidRDefault="0060502D" w:rsidP="003D7C57">
      <w:pPr>
        <w:spacing w:line="240" w:lineRule="auto"/>
        <w:rPr>
          <w:sz w:val="24"/>
          <w:szCs w:val="24"/>
        </w:rPr>
      </w:pPr>
    </w:p>
    <w:p w14:paraId="38256982" w14:textId="0E4D81C9" w:rsidR="0060502D" w:rsidRDefault="0060502D" w:rsidP="003D7C57">
      <w:pPr>
        <w:spacing w:line="240" w:lineRule="auto"/>
        <w:rPr>
          <w:sz w:val="24"/>
          <w:szCs w:val="24"/>
        </w:rPr>
      </w:pPr>
    </w:p>
    <w:p w14:paraId="4E78C287" w14:textId="4AFF48B9" w:rsidR="0060502D" w:rsidRDefault="0060502D" w:rsidP="003D7C57">
      <w:pPr>
        <w:spacing w:line="240" w:lineRule="auto"/>
        <w:rPr>
          <w:sz w:val="24"/>
          <w:szCs w:val="24"/>
        </w:rPr>
      </w:pPr>
    </w:p>
    <w:tbl>
      <w:tblPr>
        <w:tblStyle w:val="a3"/>
        <w:tblW w:w="0" w:type="auto"/>
        <w:tblLook w:val="04A0" w:firstRow="1" w:lastRow="0" w:firstColumn="1" w:lastColumn="0" w:noHBand="0" w:noVBand="1"/>
      </w:tblPr>
      <w:tblGrid>
        <w:gridCol w:w="4672"/>
        <w:gridCol w:w="4673"/>
      </w:tblGrid>
      <w:tr w:rsidR="0060502D" w14:paraId="0261AE13" w14:textId="77777777" w:rsidTr="0060502D">
        <w:trPr>
          <w:trHeight w:val="1673"/>
        </w:trPr>
        <w:tc>
          <w:tcPr>
            <w:tcW w:w="4672" w:type="dxa"/>
          </w:tcPr>
          <w:p w14:paraId="451D5B35" w14:textId="77777777" w:rsidR="0060502D" w:rsidRPr="0060502D" w:rsidRDefault="0060502D" w:rsidP="0060502D">
            <w:pPr>
              <w:rPr>
                <w:sz w:val="24"/>
                <w:szCs w:val="24"/>
              </w:rPr>
            </w:pPr>
            <w:r w:rsidRPr="0060502D">
              <w:rPr>
                <w:sz w:val="24"/>
                <w:szCs w:val="24"/>
              </w:rPr>
              <w:t>А) Резервуар или водопровод</w:t>
            </w:r>
          </w:p>
          <w:p w14:paraId="1240EACE" w14:textId="77777777" w:rsidR="0060502D" w:rsidRPr="0060502D" w:rsidRDefault="0060502D" w:rsidP="0060502D">
            <w:pPr>
              <w:rPr>
                <w:sz w:val="24"/>
                <w:szCs w:val="24"/>
              </w:rPr>
            </w:pPr>
            <w:r w:rsidRPr="0060502D">
              <w:rPr>
                <w:sz w:val="24"/>
                <w:szCs w:val="24"/>
              </w:rPr>
              <w:t>Б) Запорный клапан</w:t>
            </w:r>
          </w:p>
          <w:p w14:paraId="5F7C9F8D" w14:textId="77777777" w:rsidR="0060502D" w:rsidRPr="0060502D" w:rsidRDefault="0060502D" w:rsidP="0060502D">
            <w:pPr>
              <w:rPr>
                <w:sz w:val="24"/>
                <w:szCs w:val="24"/>
              </w:rPr>
            </w:pPr>
            <w:r w:rsidRPr="0060502D">
              <w:rPr>
                <w:sz w:val="24"/>
                <w:szCs w:val="24"/>
              </w:rPr>
              <w:t>C) Всасывающий фильтр</w:t>
            </w:r>
          </w:p>
          <w:p w14:paraId="4B01BF56" w14:textId="77777777" w:rsidR="0060502D" w:rsidRPr="0060502D" w:rsidRDefault="0060502D" w:rsidP="0060502D">
            <w:pPr>
              <w:rPr>
                <w:sz w:val="24"/>
                <w:szCs w:val="24"/>
              </w:rPr>
            </w:pPr>
            <w:r w:rsidRPr="0060502D">
              <w:rPr>
                <w:sz w:val="24"/>
                <w:szCs w:val="24"/>
              </w:rPr>
              <w:t>D) Вспомогательный насос</w:t>
            </w:r>
          </w:p>
          <w:p w14:paraId="1D161B4A" w14:textId="77777777" w:rsidR="0060502D" w:rsidRPr="0060502D" w:rsidRDefault="0060502D" w:rsidP="0060502D">
            <w:pPr>
              <w:rPr>
                <w:sz w:val="24"/>
                <w:szCs w:val="24"/>
              </w:rPr>
            </w:pPr>
            <w:r w:rsidRPr="0060502D">
              <w:rPr>
                <w:sz w:val="24"/>
                <w:szCs w:val="24"/>
              </w:rPr>
              <w:t>E) Манометр всасывания</w:t>
            </w:r>
          </w:p>
          <w:p w14:paraId="74219F93" w14:textId="77777777" w:rsidR="0060502D" w:rsidRPr="0060502D" w:rsidRDefault="0060502D" w:rsidP="0060502D">
            <w:pPr>
              <w:rPr>
                <w:sz w:val="24"/>
                <w:szCs w:val="24"/>
              </w:rPr>
            </w:pPr>
            <w:r w:rsidRPr="0060502D">
              <w:rPr>
                <w:sz w:val="24"/>
                <w:szCs w:val="24"/>
              </w:rPr>
              <w:t>F) Манометр нагнетания</w:t>
            </w:r>
          </w:p>
          <w:p w14:paraId="48F3C55C" w14:textId="77777777" w:rsidR="0060502D" w:rsidRPr="0060502D" w:rsidRDefault="0060502D" w:rsidP="0060502D">
            <w:pPr>
              <w:rPr>
                <w:sz w:val="24"/>
                <w:szCs w:val="24"/>
              </w:rPr>
            </w:pPr>
            <w:r w:rsidRPr="0060502D">
              <w:rPr>
                <w:sz w:val="24"/>
                <w:szCs w:val="24"/>
              </w:rPr>
              <w:t>G) Предохранительный клапан</w:t>
            </w:r>
          </w:p>
          <w:p w14:paraId="4AE7371C" w14:textId="77777777" w:rsidR="0060502D" w:rsidRPr="0060502D" w:rsidRDefault="0060502D" w:rsidP="0060502D">
            <w:pPr>
              <w:rPr>
                <w:sz w:val="24"/>
                <w:szCs w:val="24"/>
              </w:rPr>
            </w:pPr>
            <w:r w:rsidRPr="0060502D">
              <w:rPr>
                <w:sz w:val="24"/>
                <w:szCs w:val="24"/>
              </w:rPr>
              <w:t>H) Демпфер давления</w:t>
            </w:r>
          </w:p>
          <w:p w14:paraId="2339FB19" w14:textId="77777777" w:rsidR="0060502D" w:rsidRPr="0060502D" w:rsidRDefault="0060502D" w:rsidP="0060502D">
            <w:pPr>
              <w:rPr>
                <w:sz w:val="24"/>
                <w:szCs w:val="24"/>
              </w:rPr>
            </w:pPr>
            <w:r w:rsidRPr="0060502D">
              <w:rPr>
                <w:sz w:val="24"/>
                <w:szCs w:val="24"/>
              </w:rPr>
              <w:t>I) Перепускной и регулирующий клапан</w:t>
            </w:r>
          </w:p>
          <w:p w14:paraId="295499A1" w14:textId="0262C454" w:rsidR="0060502D" w:rsidRDefault="0060502D" w:rsidP="0060502D">
            <w:pPr>
              <w:rPr>
                <w:sz w:val="24"/>
                <w:szCs w:val="24"/>
              </w:rPr>
            </w:pPr>
            <w:r w:rsidRPr="0060502D">
              <w:rPr>
                <w:sz w:val="24"/>
                <w:szCs w:val="24"/>
              </w:rPr>
              <w:t>J) Сопло</w:t>
            </w:r>
          </w:p>
        </w:tc>
        <w:tc>
          <w:tcPr>
            <w:tcW w:w="4673" w:type="dxa"/>
          </w:tcPr>
          <w:p w14:paraId="585711EE" w14:textId="1B922E3B" w:rsidR="0060502D" w:rsidRPr="0060502D" w:rsidRDefault="00376F5D" w:rsidP="0060502D">
            <w:pPr>
              <w:rPr>
                <w:sz w:val="24"/>
                <w:szCs w:val="24"/>
              </w:rPr>
            </w:pPr>
            <w:r>
              <w:rPr>
                <w:sz w:val="24"/>
                <w:szCs w:val="24"/>
                <w:lang w:val="en-US"/>
              </w:rPr>
              <w:t>a</w:t>
            </w:r>
            <w:r w:rsidR="0060502D" w:rsidRPr="0060502D">
              <w:rPr>
                <w:sz w:val="24"/>
                <w:szCs w:val="24"/>
              </w:rPr>
              <w:t>) Подающий трубопровод</w:t>
            </w:r>
          </w:p>
          <w:p w14:paraId="1F57CCCD" w14:textId="07636605" w:rsidR="0060502D" w:rsidRPr="0060502D" w:rsidRDefault="00376F5D" w:rsidP="0060502D">
            <w:pPr>
              <w:rPr>
                <w:sz w:val="24"/>
                <w:szCs w:val="24"/>
              </w:rPr>
            </w:pPr>
            <w:r>
              <w:rPr>
                <w:sz w:val="24"/>
                <w:szCs w:val="24"/>
                <w:lang w:val="en-US"/>
              </w:rPr>
              <w:t>b</w:t>
            </w:r>
            <w:r w:rsidR="0060502D" w:rsidRPr="0060502D">
              <w:rPr>
                <w:sz w:val="24"/>
                <w:szCs w:val="24"/>
              </w:rPr>
              <w:t>) нагнетательный трубопровод</w:t>
            </w:r>
          </w:p>
          <w:p w14:paraId="06589930" w14:textId="77777777" w:rsidR="0060502D" w:rsidRPr="0060502D" w:rsidRDefault="0060502D" w:rsidP="0060502D">
            <w:pPr>
              <w:rPr>
                <w:sz w:val="24"/>
                <w:szCs w:val="24"/>
              </w:rPr>
            </w:pPr>
            <w:r w:rsidRPr="0060502D">
              <w:rPr>
                <w:sz w:val="24"/>
                <w:szCs w:val="24"/>
              </w:rPr>
              <w:t>c) Трубопровод выпуска предохранительного клапана</w:t>
            </w:r>
          </w:p>
          <w:p w14:paraId="0FF96935" w14:textId="37A808F2" w:rsidR="0060502D" w:rsidRPr="0060502D" w:rsidRDefault="00376F5D" w:rsidP="0060502D">
            <w:pPr>
              <w:rPr>
                <w:sz w:val="24"/>
                <w:szCs w:val="24"/>
              </w:rPr>
            </w:pPr>
            <w:r>
              <w:rPr>
                <w:sz w:val="24"/>
                <w:szCs w:val="24"/>
                <w:lang w:val="en-US"/>
              </w:rPr>
              <w:t>d</w:t>
            </w:r>
            <w:r w:rsidR="0060502D" w:rsidRPr="0060502D">
              <w:rPr>
                <w:sz w:val="24"/>
                <w:szCs w:val="24"/>
              </w:rPr>
              <w:t>) Обводной трубопровод</w:t>
            </w:r>
          </w:p>
          <w:p w14:paraId="2D968464" w14:textId="7C5F8EBA" w:rsidR="0060502D" w:rsidRDefault="00376F5D" w:rsidP="0060502D">
            <w:pPr>
              <w:rPr>
                <w:sz w:val="24"/>
                <w:szCs w:val="24"/>
              </w:rPr>
            </w:pPr>
            <w:r>
              <w:rPr>
                <w:sz w:val="24"/>
                <w:szCs w:val="24"/>
                <w:lang w:val="en-US"/>
              </w:rPr>
              <w:t>e</w:t>
            </w:r>
            <w:r w:rsidR="0060502D" w:rsidRPr="0060502D">
              <w:rPr>
                <w:sz w:val="24"/>
                <w:szCs w:val="24"/>
              </w:rPr>
              <w:t>) Выпускной трубопровод клапана</w:t>
            </w:r>
          </w:p>
        </w:tc>
      </w:tr>
    </w:tbl>
    <w:p w14:paraId="75FE05C4" w14:textId="77777777" w:rsidR="004B75A9" w:rsidRPr="004B75A9" w:rsidRDefault="004B75A9" w:rsidP="004B75A9">
      <w:pPr>
        <w:spacing w:line="240" w:lineRule="auto"/>
        <w:rPr>
          <w:sz w:val="24"/>
          <w:szCs w:val="24"/>
        </w:rPr>
      </w:pPr>
      <w:r w:rsidRPr="004B75A9">
        <w:rPr>
          <w:sz w:val="24"/>
          <w:szCs w:val="24"/>
        </w:rPr>
        <w:lastRenderedPageBreak/>
        <w:t>5.1 Ответственность Заказчика / Пользователя</w:t>
      </w:r>
    </w:p>
    <w:p w14:paraId="2C575769" w14:textId="2A0356E2" w:rsidR="0060502D" w:rsidRDefault="004B75A9" w:rsidP="004B75A9">
      <w:pPr>
        <w:spacing w:line="240" w:lineRule="auto"/>
        <w:rPr>
          <w:sz w:val="24"/>
          <w:szCs w:val="24"/>
        </w:rPr>
      </w:pPr>
      <w:r w:rsidRPr="004B75A9">
        <w:rPr>
          <w:sz w:val="24"/>
          <w:szCs w:val="24"/>
        </w:rPr>
        <w:t>Заказчик / Пользователь несет ответственность за:</w:t>
      </w:r>
    </w:p>
    <w:tbl>
      <w:tblPr>
        <w:tblStyle w:val="a3"/>
        <w:tblW w:w="0" w:type="auto"/>
        <w:tblLook w:val="04A0" w:firstRow="1" w:lastRow="0" w:firstColumn="1" w:lastColumn="0" w:noHBand="0" w:noVBand="1"/>
      </w:tblPr>
      <w:tblGrid>
        <w:gridCol w:w="1696"/>
        <w:gridCol w:w="7649"/>
      </w:tblGrid>
      <w:tr w:rsidR="004B75A9" w14:paraId="6FB68E17" w14:textId="77777777" w:rsidTr="004B75A9">
        <w:tc>
          <w:tcPr>
            <w:tcW w:w="1696" w:type="dxa"/>
            <w:vMerge w:val="restart"/>
          </w:tcPr>
          <w:p w14:paraId="5B693304" w14:textId="16B7BBAA" w:rsidR="004B75A9" w:rsidRDefault="004B75A9" w:rsidP="004B75A9">
            <w:pPr>
              <w:rPr>
                <w:sz w:val="24"/>
                <w:szCs w:val="24"/>
              </w:rPr>
            </w:pPr>
            <w:r>
              <w:rPr>
                <w:noProof/>
              </w:rPr>
              <w:drawing>
                <wp:anchor distT="0" distB="0" distL="114300" distR="114300" simplePos="0" relativeHeight="251769856" behindDoc="0" locked="0" layoutInCell="1" allowOverlap="1" wp14:anchorId="21A73124" wp14:editId="2DAD0FD4">
                  <wp:simplePos x="0" y="0"/>
                  <wp:positionH relativeFrom="column">
                    <wp:posOffset>-44450</wp:posOffset>
                  </wp:positionH>
                  <wp:positionV relativeFrom="paragraph">
                    <wp:posOffset>979170</wp:posOffset>
                  </wp:positionV>
                  <wp:extent cx="1019175" cy="381000"/>
                  <wp:effectExtent l="0" t="0" r="9525" b="0"/>
                  <wp:wrapNone/>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019175" cy="381000"/>
                          </a:xfrm>
                          <a:prstGeom prst="rect">
                            <a:avLst/>
                          </a:prstGeom>
                        </pic:spPr>
                      </pic:pic>
                    </a:graphicData>
                  </a:graphic>
                </wp:anchor>
              </w:drawing>
            </w:r>
          </w:p>
        </w:tc>
        <w:tc>
          <w:tcPr>
            <w:tcW w:w="7649" w:type="dxa"/>
          </w:tcPr>
          <w:p w14:paraId="6DD717BD" w14:textId="2C6EAC6C" w:rsidR="004B75A9" w:rsidRDefault="004B75A9" w:rsidP="004B75A9">
            <w:pPr>
              <w:rPr>
                <w:sz w:val="24"/>
                <w:szCs w:val="24"/>
              </w:rPr>
            </w:pPr>
            <w:r w:rsidRPr="004B75A9">
              <w:rPr>
                <w:sz w:val="24"/>
                <w:szCs w:val="24"/>
              </w:rPr>
              <w:t xml:space="preserve">Проверка состояния насоса при поставке. Свяжитесь с LEUCO </w:t>
            </w:r>
            <w:proofErr w:type="spellStart"/>
            <w:r w:rsidRPr="004B75A9">
              <w:rPr>
                <w:sz w:val="24"/>
                <w:szCs w:val="24"/>
              </w:rPr>
              <w:t>S.p.A</w:t>
            </w:r>
            <w:proofErr w:type="spellEnd"/>
            <w:r w:rsidRPr="004B75A9">
              <w:rPr>
                <w:sz w:val="24"/>
                <w:szCs w:val="24"/>
              </w:rPr>
              <w:t>. в случае повреждения, не соответствующего заказу.</w:t>
            </w:r>
          </w:p>
        </w:tc>
      </w:tr>
      <w:tr w:rsidR="004B75A9" w:rsidRPr="004B75A9" w14:paraId="5D9EBCB4" w14:textId="77777777" w:rsidTr="004B75A9">
        <w:tc>
          <w:tcPr>
            <w:tcW w:w="1696" w:type="dxa"/>
            <w:vMerge/>
          </w:tcPr>
          <w:p w14:paraId="4975FFDE" w14:textId="77777777" w:rsidR="004B75A9" w:rsidRDefault="004B75A9" w:rsidP="004B75A9">
            <w:pPr>
              <w:rPr>
                <w:sz w:val="24"/>
                <w:szCs w:val="24"/>
              </w:rPr>
            </w:pPr>
          </w:p>
        </w:tc>
        <w:tc>
          <w:tcPr>
            <w:tcW w:w="7649" w:type="dxa"/>
          </w:tcPr>
          <w:p w14:paraId="4EE5B6B2" w14:textId="05C5BD0A" w:rsidR="004B75A9" w:rsidRPr="004B75A9" w:rsidRDefault="004B75A9" w:rsidP="004B75A9">
            <w:pPr>
              <w:rPr>
                <w:sz w:val="24"/>
                <w:szCs w:val="24"/>
              </w:rPr>
            </w:pPr>
            <w:r w:rsidRPr="004B75A9">
              <w:rPr>
                <w:sz w:val="24"/>
                <w:szCs w:val="24"/>
              </w:rPr>
              <w:t>Сборщик / конечный пользователь несет ответственность за выбор типа муфты двигатель - насос и за выполнение инструкций в этом документе.</w:t>
            </w:r>
          </w:p>
        </w:tc>
      </w:tr>
      <w:tr w:rsidR="004B75A9" w:rsidRPr="004B75A9" w14:paraId="66676B9C" w14:textId="77777777" w:rsidTr="004B75A9">
        <w:tc>
          <w:tcPr>
            <w:tcW w:w="1696" w:type="dxa"/>
            <w:vMerge/>
          </w:tcPr>
          <w:p w14:paraId="2DBA30C4" w14:textId="77777777" w:rsidR="004B75A9" w:rsidRPr="004B75A9" w:rsidRDefault="004B75A9" w:rsidP="004B75A9">
            <w:pPr>
              <w:rPr>
                <w:sz w:val="24"/>
                <w:szCs w:val="24"/>
              </w:rPr>
            </w:pPr>
          </w:p>
        </w:tc>
        <w:tc>
          <w:tcPr>
            <w:tcW w:w="7649" w:type="dxa"/>
          </w:tcPr>
          <w:p w14:paraId="5AED8DD8" w14:textId="2C06C302" w:rsidR="004B75A9" w:rsidRPr="004B75A9" w:rsidRDefault="004B75A9" w:rsidP="004B75A9">
            <w:pPr>
              <w:rPr>
                <w:sz w:val="24"/>
                <w:szCs w:val="24"/>
              </w:rPr>
            </w:pPr>
            <w:r w:rsidRPr="004B75A9">
              <w:rPr>
                <w:sz w:val="24"/>
                <w:szCs w:val="24"/>
              </w:rPr>
              <w:t>Сборщик / конечный пользователь должен установить клапан максимального давления рядом с выпускным отверстием линии подачи насоса.</w:t>
            </w:r>
          </w:p>
        </w:tc>
      </w:tr>
      <w:tr w:rsidR="004B75A9" w:rsidRPr="004B75A9" w14:paraId="442D5ABC" w14:textId="77777777" w:rsidTr="004B75A9">
        <w:tc>
          <w:tcPr>
            <w:tcW w:w="1696" w:type="dxa"/>
            <w:vMerge/>
          </w:tcPr>
          <w:p w14:paraId="28983F34" w14:textId="77777777" w:rsidR="004B75A9" w:rsidRPr="004B75A9" w:rsidRDefault="004B75A9" w:rsidP="004B75A9">
            <w:pPr>
              <w:rPr>
                <w:sz w:val="24"/>
                <w:szCs w:val="24"/>
              </w:rPr>
            </w:pPr>
          </w:p>
        </w:tc>
        <w:tc>
          <w:tcPr>
            <w:tcW w:w="7649" w:type="dxa"/>
          </w:tcPr>
          <w:p w14:paraId="73BD6735" w14:textId="6EF9FFE6" w:rsidR="004B75A9" w:rsidRPr="004B75A9" w:rsidRDefault="004B75A9" w:rsidP="004B75A9">
            <w:pPr>
              <w:rPr>
                <w:sz w:val="24"/>
                <w:szCs w:val="24"/>
              </w:rPr>
            </w:pPr>
            <w:r w:rsidRPr="004B75A9">
              <w:rPr>
                <w:sz w:val="24"/>
                <w:szCs w:val="24"/>
              </w:rPr>
              <w:t>Сборщик / конечный пользователь должен установить систему, которая гарантирует немедленную остановку гидравлической системы в случае внезапного повышения температуры насоса и / или чрезмерного потребления тока.</w:t>
            </w:r>
          </w:p>
        </w:tc>
      </w:tr>
    </w:tbl>
    <w:p w14:paraId="5D28D319" w14:textId="77777777" w:rsidR="004B75A9" w:rsidRPr="004B75A9" w:rsidRDefault="004B75A9" w:rsidP="004B75A9">
      <w:pPr>
        <w:spacing w:line="240" w:lineRule="auto"/>
        <w:rPr>
          <w:sz w:val="24"/>
          <w:szCs w:val="24"/>
        </w:rPr>
      </w:pPr>
    </w:p>
    <w:tbl>
      <w:tblPr>
        <w:tblStyle w:val="a3"/>
        <w:tblW w:w="0" w:type="auto"/>
        <w:tblLook w:val="04A0" w:firstRow="1" w:lastRow="0" w:firstColumn="1" w:lastColumn="0" w:noHBand="0" w:noVBand="1"/>
      </w:tblPr>
      <w:tblGrid>
        <w:gridCol w:w="1696"/>
        <w:gridCol w:w="7649"/>
      </w:tblGrid>
      <w:tr w:rsidR="009A07ED" w14:paraId="352B555E" w14:textId="77777777" w:rsidTr="00453922">
        <w:trPr>
          <w:trHeight w:val="1032"/>
        </w:trPr>
        <w:tc>
          <w:tcPr>
            <w:tcW w:w="1696" w:type="dxa"/>
          </w:tcPr>
          <w:p w14:paraId="36C0B303" w14:textId="1E15B504" w:rsidR="009A07ED" w:rsidRDefault="009A07ED" w:rsidP="00453922">
            <w:pPr>
              <w:rPr>
                <w:sz w:val="24"/>
                <w:szCs w:val="24"/>
              </w:rPr>
            </w:pPr>
            <w:r>
              <w:rPr>
                <w:noProof/>
              </w:rPr>
              <w:drawing>
                <wp:anchor distT="0" distB="0" distL="114300" distR="114300" simplePos="0" relativeHeight="251770880" behindDoc="0" locked="0" layoutInCell="1" allowOverlap="1" wp14:anchorId="41CE271B" wp14:editId="21163A59">
                  <wp:simplePos x="0" y="0"/>
                  <wp:positionH relativeFrom="column">
                    <wp:posOffset>238760</wp:posOffset>
                  </wp:positionH>
                  <wp:positionV relativeFrom="paragraph">
                    <wp:posOffset>146685</wp:posOffset>
                  </wp:positionV>
                  <wp:extent cx="409575" cy="314325"/>
                  <wp:effectExtent l="0" t="0" r="9525" b="9525"/>
                  <wp:wrapNone/>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09575" cy="314325"/>
                          </a:xfrm>
                          <a:prstGeom prst="rect">
                            <a:avLst/>
                          </a:prstGeom>
                        </pic:spPr>
                      </pic:pic>
                    </a:graphicData>
                  </a:graphic>
                </wp:anchor>
              </w:drawing>
            </w:r>
          </w:p>
        </w:tc>
        <w:tc>
          <w:tcPr>
            <w:tcW w:w="7649" w:type="dxa"/>
          </w:tcPr>
          <w:p w14:paraId="19A0495E" w14:textId="39B3ADCC" w:rsidR="009A07ED" w:rsidRDefault="009A07ED" w:rsidP="00453922">
            <w:pPr>
              <w:rPr>
                <w:sz w:val="24"/>
                <w:szCs w:val="24"/>
              </w:rPr>
            </w:pPr>
            <w:r w:rsidRPr="009A07ED">
              <w:rPr>
                <w:sz w:val="24"/>
                <w:szCs w:val="24"/>
              </w:rPr>
              <w:t>Следуйте инструкциям, приведенным в Руководстве по эксплуатации и техническому обслуживанию машины, на которой установлен насос, для всех соединений.</w:t>
            </w:r>
          </w:p>
        </w:tc>
      </w:tr>
    </w:tbl>
    <w:p w14:paraId="3A815C3F" w14:textId="1E664FCA" w:rsidR="004B75A9" w:rsidRDefault="004B75A9" w:rsidP="003D7C57">
      <w:pPr>
        <w:spacing w:line="240" w:lineRule="auto"/>
        <w:rPr>
          <w:sz w:val="24"/>
          <w:szCs w:val="24"/>
        </w:rPr>
      </w:pPr>
    </w:p>
    <w:p w14:paraId="128F16C0" w14:textId="77777777" w:rsidR="00F50377" w:rsidRPr="00F50377" w:rsidRDefault="00F50377" w:rsidP="00F50377">
      <w:pPr>
        <w:spacing w:line="240" w:lineRule="auto"/>
        <w:rPr>
          <w:sz w:val="24"/>
          <w:szCs w:val="24"/>
        </w:rPr>
      </w:pPr>
      <w:r w:rsidRPr="00F50377">
        <w:rPr>
          <w:sz w:val="24"/>
          <w:szCs w:val="24"/>
        </w:rPr>
        <w:t>5.2 Инструкции по пуско-наладке</w:t>
      </w:r>
    </w:p>
    <w:p w14:paraId="16687BCD" w14:textId="77777777" w:rsidR="00F50377" w:rsidRPr="00F50377" w:rsidRDefault="00F50377" w:rsidP="00F50377">
      <w:pPr>
        <w:spacing w:line="240" w:lineRule="auto"/>
        <w:rPr>
          <w:sz w:val="24"/>
          <w:szCs w:val="24"/>
        </w:rPr>
      </w:pPr>
      <w:r w:rsidRPr="00F50377">
        <w:rPr>
          <w:sz w:val="24"/>
          <w:szCs w:val="24"/>
        </w:rPr>
        <w:t>Перед первым запуском насоса необходимо выполнить ряд проверок и контроля, чтобы предотвратить ошибки или несчастные случаи во время ввода в эксплуатацию:</w:t>
      </w:r>
    </w:p>
    <w:p w14:paraId="416215DA" w14:textId="77777777" w:rsidR="00F50377" w:rsidRPr="00F50377" w:rsidRDefault="00F50377" w:rsidP="00F50377">
      <w:pPr>
        <w:spacing w:line="240" w:lineRule="auto"/>
        <w:rPr>
          <w:sz w:val="24"/>
          <w:szCs w:val="24"/>
        </w:rPr>
      </w:pPr>
      <w:r w:rsidRPr="00F50377">
        <w:rPr>
          <w:sz w:val="24"/>
          <w:szCs w:val="24"/>
        </w:rPr>
        <w:t> Убедитесь, что машина не была повреждена при сборке, установке и транспортировке (проверьте ее устойчивость, затяжку винтов и / или болтов, правильность соединения механических частей / шестерен);</w:t>
      </w:r>
    </w:p>
    <w:p w14:paraId="6AED36BE" w14:textId="6EAEF7E6" w:rsidR="00F50377" w:rsidRPr="00F50377" w:rsidRDefault="00F50377" w:rsidP="00F50377">
      <w:pPr>
        <w:spacing w:line="240" w:lineRule="auto"/>
        <w:rPr>
          <w:sz w:val="24"/>
          <w:szCs w:val="24"/>
        </w:rPr>
      </w:pPr>
      <w:r w:rsidRPr="00F50377">
        <w:rPr>
          <w:sz w:val="24"/>
          <w:szCs w:val="24"/>
        </w:rPr>
        <w:t> Если вы заметили какие-либо утечки из труб под давлением, немедленно остановите насос</w:t>
      </w:r>
      <w:r>
        <w:rPr>
          <w:sz w:val="24"/>
          <w:szCs w:val="24"/>
        </w:rPr>
        <w:t xml:space="preserve">, </w:t>
      </w:r>
      <w:r w:rsidRPr="00F50377">
        <w:rPr>
          <w:sz w:val="24"/>
          <w:szCs w:val="24"/>
        </w:rPr>
        <w:t>найдите и устраните причину утечки.</w:t>
      </w:r>
    </w:p>
    <w:p w14:paraId="2959FC1A" w14:textId="3719ED1F" w:rsidR="00F50377" w:rsidRPr="00F50377" w:rsidRDefault="00F50377" w:rsidP="00F50377">
      <w:pPr>
        <w:spacing w:line="240" w:lineRule="auto"/>
        <w:rPr>
          <w:sz w:val="24"/>
          <w:szCs w:val="24"/>
        </w:rPr>
      </w:pPr>
      <w:r w:rsidRPr="00F50377">
        <w:rPr>
          <w:sz w:val="24"/>
          <w:szCs w:val="24"/>
        </w:rPr>
        <w:t xml:space="preserve"> Перед запуском насоса убедитесь, что масло </w:t>
      </w:r>
      <w:r>
        <w:rPr>
          <w:sz w:val="24"/>
          <w:szCs w:val="24"/>
        </w:rPr>
        <w:t>на уровне</w:t>
      </w:r>
      <w:r w:rsidRPr="00F50377">
        <w:rPr>
          <w:sz w:val="24"/>
          <w:szCs w:val="24"/>
        </w:rPr>
        <w:t>. Мы рекомендуем первую замену масла в течение первых 50 часов работы. Последующие замены масла следует производить каждые 500 часов или чаще в случае интенсивного использования. В наших насосах используется масло SAE 10 / 40W, как указано на табличке с техническими характеристиками.</w:t>
      </w:r>
    </w:p>
    <w:p w14:paraId="560FC27C" w14:textId="2B9DC85D" w:rsidR="00F50377" w:rsidRDefault="00F50377" w:rsidP="00F50377">
      <w:pPr>
        <w:spacing w:line="240" w:lineRule="auto"/>
        <w:rPr>
          <w:sz w:val="24"/>
          <w:szCs w:val="24"/>
        </w:rPr>
      </w:pPr>
      <w:r w:rsidRPr="00F50377">
        <w:rPr>
          <w:sz w:val="24"/>
          <w:szCs w:val="24"/>
        </w:rPr>
        <w:t> Замените масляную крышку, использованную при транспортировке, крышкой с масляным щупом и стравливающим клапаном.</w:t>
      </w:r>
    </w:p>
    <w:tbl>
      <w:tblPr>
        <w:tblStyle w:val="a3"/>
        <w:tblW w:w="0" w:type="auto"/>
        <w:tblLook w:val="04A0" w:firstRow="1" w:lastRow="0" w:firstColumn="1" w:lastColumn="0" w:noHBand="0" w:noVBand="1"/>
      </w:tblPr>
      <w:tblGrid>
        <w:gridCol w:w="1696"/>
        <w:gridCol w:w="7649"/>
      </w:tblGrid>
      <w:tr w:rsidR="00F50377" w14:paraId="7F7CE6C1" w14:textId="77777777" w:rsidTr="00F50377">
        <w:trPr>
          <w:trHeight w:val="659"/>
        </w:trPr>
        <w:tc>
          <w:tcPr>
            <w:tcW w:w="1696" w:type="dxa"/>
          </w:tcPr>
          <w:p w14:paraId="7DE3324E" w14:textId="7829B0DA" w:rsidR="00F50377" w:rsidRDefault="00F50377" w:rsidP="00F50377">
            <w:pPr>
              <w:rPr>
                <w:sz w:val="24"/>
                <w:szCs w:val="24"/>
              </w:rPr>
            </w:pPr>
            <w:r>
              <w:rPr>
                <w:noProof/>
              </w:rPr>
              <w:drawing>
                <wp:anchor distT="0" distB="0" distL="114300" distR="114300" simplePos="0" relativeHeight="251772928" behindDoc="0" locked="0" layoutInCell="1" allowOverlap="1" wp14:anchorId="7272903B" wp14:editId="3C2469A0">
                  <wp:simplePos x="0" y="0"/>
                  <wp:positionH relativeFrom="column">
                    <wp:posOffset>-34925</wp:posOffset>
                  </wp:positionH>
                  <wp:positionV relativeFrom="paragraph">
                    <wp:posOffset>26670</wp:posOffset>
                  </wp:positionV>
                  <wp:extent cx="1019175" cy="381000"/>
                  <wp:effectExtent l="0" t="0" r="9525" b="0"/>
                  <wp:wrapNone/>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019175" cy="381000"/>
                          </a:xfrm>
                          <a:prstGeom prst="rect">
                            <a:avLst/>
                          </a:prstGeom>
                        </pic:spPr>
                      </pic:pic>
                    </a:graphicData>
                  </a:graphic>
                </wp:anchor>
              </w:drawing>
            </w:r>
          </w:p>
        </w:tc>
        <w:tc>
          <w:tcPr>
            <w:tcW w:w="7649" w:type="dxa"/>
          </w:tcPr>
          <w:p w14:paraId="100DE0FC" w14:textId="42454170" w:rsidR="00F50377" w:rsidRDefault="00F50377" w:rsidP="00F50377">
            <w:pPr>
              <w:rPr>
                <w:sz w:val="24"/>
                <w:szCs w:val="24"/>
              </w:rPr>
            </w:pPr>
            <w:r w:rsidRPr="00F50377">
              <w:rPr>
                <w:sz w:val="24"/>
                <w:szCs w:val="24"/>
              </w:rPr>
              <w:t>Всегда соблюдайте инструкции по технике безопасности в разделе 3.</w:t>
            </w:r>
          </w:p>
        </w:tc>
      </w:tr>
      <w:tr w:rsidR="00F50377" w14:paraId="1225E960" w14:textId="77777777" w:rsidTr="00453922">
        <w:trPr>
          <w:trHeight w:val="838"/>
        </w:trPr>
        <w:tc>
          <w:tcPr>
            <w:tcW w:w="1696" w:type="dxa"/>
          </w:tcPr>
          <w:p w14:paraId="75AD77B1" w14:textId="6251A97B" w:rsidR="00F50377" w:rsidRDefault="00453922" w:rsidP="00F50377">
            <w:pPr>
              <w:rPr>
                <w:sz w:val="24"/>
                <w:szCs w:val="24"/>
              </w:rPr>
            </w:pPr>
            <w:r>
              <w:rPr>
                <w:noProof/>
              </w:rPr>
              <w:drawing>
                <wp:anchor distT="0" distB="0" distL="114300" distR="114300" simplePos="0" relativeHeight="251774976" behindDoc="0" locked="0" layoutInCell="1" allowOverlap="1" wp14:anchorId="71DFB2C4" wp14:editId="605D424A">
                  <wp:simplePos x="0" y="0"/>
                  <wp:positionH relativeFrom="column">
                    <wp:posOffset>-53975</wp:posOffset>
                  </wp:positionH>
                  <wp:positionV relativeFrom="paragraph">
                    <wp:posOffset>97155</wp:posOffset>
                  </wp:positionV>
                  <wp:extent cx="1019175" cy="381000"/>
                  <wp:effectExtent l="0" t="0" r="9525" b="0"/>
                  <wp:wrapNone/>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019175" cy="381000"/>
                          </a:xfrm>
                          <a:prstGeom prst="rect">
                            <a:avLst/>
                          </a:prstGeom>
                        </pic:spPr>
                      </pic:pic>
                    </a:graphicData>
                  </a:graphic>
                </wp:anchor>
              </w:drawing>
            </w:r>
          </w:p>
        </w:tc>
        <w:tc>
          <w:tcPr>
            <w:tcW w:w="7649" w:type="dxa"/>
          </w:tcPr>
          <w:p w14:paraId="1AD5ABA0" w14:textId="2B32E5C5" w:rsidR="00F50377" w:rsidRDefault="00453922" w:rsidP="00F50377">
            <w:pPr>
              <w:rPr>
                <w:sz w:val="24"/>
                <w:szCs w:val="24"/>
              </w:rPr>
            </w:pPr>
            <w:r w:rsidRPr="00453922">
              <w:rPr>
                <w:sz w:val="24"/>
                <w:szCs w:val="24"/>
              </w:rPr>
              <w:t>Несоблюдение этих условий эксплуатации аннулирует гарантию.</w:t>
            </w:r>
          </w:p>
        </w:tc>
      </w:tr>
      <w:tr w:rsidR="00F50377" w14:paraId="0628D879" w14:textId="77777777" w:rsidTr="00F50377">
        <w:tc>
          <w:tcPr>
            <w:tcW w:w="1696" w:type="dxa"/>
          </w:tcPr>
          <w:p w14:paraId="5376CFF5" w14:textId="70CBBA42" w:rsidR="00F50377" w:rsidRDefault="00453922" w:rsidP="00F50377">
            <w:pPr>
              <w:rPr>
                <w:sz w:val="24"/>
                <w:szCs w:val="24"/>
              </w:rPr>
            </w:pPr>
            <w:r>
              <w:rPr>
                <w:noProof/>
              </w:rPr>
              <w:drawing>
                <wp:anchor distT="0" distB="0" distL="114300" distR="114300" simplePos="0" relativeHeight="251777024" behindDoc="0" locked="0" layoutInCell="1" allowOverlap="1" wp14:anchorId="52B55ECD" wp14:editId="356126A3">
                  <wp:simplePos x="0" y="0"/>
                  <wp:positionH relativeFrom="column">
                    <wp:posOffset>-44450</wp:posOffset>
                  </wp:positionH>
                  <wp:positionV relativeFrom="paragraph">
                    <wp:posOffset>149225</wp:posOffset>
                  </wp:positionV>
                  <wp:extent cx="1019175" cy="381000"/>
                  <wp:effectExtent l="0" t="0" r="9525" b="0"/>
                  <wp:wrapNone/>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019175" cy="381000"/>
                          </a:xfrm>
                          <a:prstGeom prst="rect">
                            <a:avLst/>
                          </a:prstGeom>
                        </pic:spPr>
                      </pic:pic>
                    </a:graphicData>
                  </a:graphic>
                </wp:anchor>
              </w:drawing>
            </w:r>
          </w:p>
        </w:tc>
        <w:tc>
          <w:tcPr>
            <w:tcW w:w="7649" w:type="dxa"/>
          </w:tcPr>
          <w:p w14:paraId="1014B9CE" w14:textId="6CC3B904" w:rsidR="00F50377" w:rsidRDefault="00453922" w:rsidP="00F50377">
            <w:pPr>
              <w:rPr>
                <w:sz w:val="24"/>
                <w:szCs w:val="24"/>
              </w:rPr>
            </w:pPr>
            <w:r w:rsidRPr="00453922">
              <w:rPr>
                <w:sz w:val="24"/>
                <w:szCs w:val="24"/>
              </w:rPr>
              <w:t>Если оборудование не может работать безопасно и правильно, ВЫКЛЮЧИТЕ ЕГО до тех пор, пока оно не будет отремонтировано или не будут заменены любые поврежденные детали.</w:t>
            </w:r>
          </w:p>
        </w:tc>
      </w:tr>
    </w:tbl>
    <w:p w14:paraId="0099030B" w14:textId="5E8DF7D5" w:rsidR="00F50377" w:rsidRDefault="00F50377" w:rsidP="00F50377">
      <w:pPr>
        <w:spacing w:line="240" w:lineRule="auto"/>
        <w:rPr>
          <w:sz w:val="24"/>
          <w:szCs w:val="24"/>
        </w:rPr>
      </w:pPr>
    </w:p>
    <w:p w14:paraId="54F4B326" w14:textId="77777777" w:rsidR="00453922" w:rsidRPr="00453922" w:rsidRDefault="00453922" w:rsidP="00453922">
      <w:pPr>
        <w:spacing w:line="240" w:lineRule="auto"/>
        <w:rPr>
          <w:sz w:val="24"/>
          <w:szCs w:val="24"/>
        </w:rPr>
      </w:pPr>
      <w:r w:rsidRPr="00453922">
        <w:rPr>
          <w:sz w:val="24"/>
          <w:szCs w:val="24"/>
        </w:rPr>
        <w:lastRenderedPageBreak/>
        <w:t>После того, как установщик выполнит все необходимые подключения, он выполнит серию тестов, чтобы убедиться, что все установленные устройства работают правильно:</w:t>
      </w:r>
    </w:p>
    <w:p w14:paraId="4A89903F" w14:textId="6702525B" w:rsidR="00453922" w:rsidRPr="00453922" w:rsidRDefault="00453922" w:rsidP="00453922">
      <w:pPr>
        <w:spacing w:line="240" w:lineRule="auto"/>
        <w:rPr>
          <w:sz w:val="24"/>
          <w:szCs w:val="24"/>
        </w:rPr>
      </w:pPr>
      <w:r w:rsidRPr="00453922">
        <w:rPr>
          <w:sz w:val="24"/>
          <w:szCs w:val="24"/>
        </w:rPr>
        <w:t> После запуска насоса</w:t>
      </w:r>
      <w:r>
        <w:rPr>
          <w:sz w:val="24"/>
          <w:szCs w:val="24"/>
        </w:rPr>
        <w:t xml:space="preserve"> держите</w:t>
      </w:r>
      <w:r w:rsidRPr="00453922">
        <w:rPr>
          <w:sz w:val="24"/>
          <w:szCs w:val="24"/>
        </w:rPr>
        <w:t xml:space="preserve"> напорный трубопровод открытым (трубка). Не допускайте работы насоса всухую: это может привести к быстрому износу уплотнения и аннулированию гарантии.</w:t>
      </w:r>
    </w:p>
    <w:p w14:paraId="1A6F99C1" w14:textId="2E43BC72" w:rsidR="00453922" w:rsidRPr="00453922" w:rsidRDefault="00453922" w:rsidP="00453922">
      <w:pPr>
        <w:spacing w:line="240" w:lineRule="auto"/>
        <w:rPr>
          <w:sz w:val="24"/>
          <w:szCs w:val="24"/>
        </w:rPr>
      </w:pPr>
      <w:r w:rsidRPr="00453922">
        <w:rPr>
          <w:sz w:val="24"/>
          <w:szCs w:val="24"/>
        </w:rPr>
        <w:t> После использования дайте насосу поработать чистой водой несколько минут. Не используйте насос при очень низких температурах. Во избежание замерзания дайте насосу поработать всухую примерно 20 секунд, чтобы опорожнить трубы.</w:t>
      </w:r>
    </w:p>
    <w:p w14:paraId="466A44EC" w14:textId="77777777" w:rsidR="00453922" w:rsidRPr="00453922" w:rsidRDefault="00453922" w:rsidP="00453922">
      <w:pPr>
        <w:spacing w:line="240" w:lineRule="auto"/>
        <w:rPr>
          <w:sz w:val="24"/>
          <w:szCs w:val="24"/>
        </w:rPr>
      </w:pPr>
      <w:r w:rsidRPr="00453922">
        <w:rPr>
          <w:sz w:val="24"/>
          <w:szCs w:val="24"/>
        </w:rPr>
        <w:t>5.3 Длительные периоды бездействия</w:t>
      </w:r>
    </w:p>
    <w:p w14:paraId="75E2FA55" w14:textId="77777777" w:rsidR="00453922" w:rsidRPr="00453922" w:rsidRDefault="00453922" w:rsidP="00453922">
      <w:pPr>
        <w:spacing w:line="240" w:lineRule="auto"/>
        <w:rPr>
          <w:sz w:val="24"/>
          <w:szCs w:val="24"/>
        </w:rPr>
      </w:pPr>
      <w:r w:rsidRPr="00453922">
        <w:rPr>
          <w:sz w:val="24"/>
          <w:szCs w:val="24"/>
        </w:rPr>
        <w:t>В случае длительного бездействия следуйте приведенным ниже инструкциям:</w:t>
      </w:r>
    </w:p>
    <w:p w14:paraId="1FAA7E99" w14:textId="77777777" w:rsidR="00453922" w:rsidRPr="00453922" w:rsidRDefault="00453922" w:rsidP="00453922">
      <w:pPr>
        <w:spacing w:line="240" w:lineRule="auto"/>
        <w:rPr>
          <w:sz w:val="24"/>
          <w:szCs w:val="24"/>
        </w:rPr>
      </w:pPr>
      <w:r w:rsidRPr="00453922">
        <w:rPr>
          <w:sz w:val="24"/>
          <w:szCs w:val="24"/>
        </w:rPr>
        <w:t> Запустите насос с чистой водой на несколько минут.</w:t>
      </w:r>
    </w:p>
    <w:p w14:paraId="6AC786D3" w14:textId="26C8793F" w:rsidR="00453922" w:rsidRPr="00453922" w:rsidRDefault="00453922" w:rsidP="00453922">
      <w:pPr>
        <w:spacing w:line="240" w:lineRule="auto"/>
        <w:rPr>
          <w:sz w:val="24"/>
          <w:szCs w:val="24"/>
        </w:rPr>
      </w:pPr>
      <w:r w:rsidRPr="00453922">
        <w:rPr>
          <w:sz w:val="24"/>
          <w:szCs w:val="24"/>
        </w:rPr>
        <w:t> Дайте насосу поработать всухую примерно 10 секунд при открытой линии подачи (трубка), чтобы опорожнить насос и контур подачи и предотвратить образование накипи.</w:t>
      </w:r>
    </w:p>
    <w:p w14:paraId="07699DBE" w14:textId="7EFA7FC3" w:rsidR="00453922" w:rsidRDefault="00453922" w:rsidP="00453922">
      <w:pPr>
        <w:spacing w:line="240" w:lineRule="auto"/>
        <w:rPr>
          <w:sz w:val="24"/>
          <w:szCs w:val="24"/>
        </w:rPr>
      </w:pPr>
      <w:r w:rsidRPr="00453922">
        <w:rPr>
          <w:sz w:val="24"/>
          <w:szCs w:val="24"/>
        </w:rPr>
        <w:t xml:space="preserve"> Очистите насос водой и </w:t>
      </w:r>
      <w:r>
        <w:rPr>
          <w:sz w:val="24"/>
          <w:szCs w:val="24"/>
        </w:rPr>
        <w:t>детергентами</w:t>
      </w:r>
      <w:r w:rsidRPr="00453922">
        <w:rPr>
          <w:sz w:val="24"/>
          <w:szCs w:val="24"/>
        </w:rPr>
        <w:t>, разрешенными действующими правовыми стандартами.</w:t>
      </w:r>
    </w:p>
    <w:p w14:paraId="15E8A65B" w14:textId="77777777" w:rsidR="00453922" w:rsidRPr="00453922" w:rsidRDefault="00453922" w:rsidP="00453922">
      <w:pPr>
        <w:spacing w:line="240" w:lineRule="auto"/>
        <w:rPr>
          <w:sz w:val="24"/>
          <w:szCs w:val="24"/>
        </w:rPr>
      </w:pPr>
      <w:r w:rsidRPr="00453922">
        <w:rPr>
          <w:sz w:val="24"/>
          <w:szCs w:val="24"/>
        </w:rPr>
        <w:t> Просушите насос сжатым воздухом.</w:t>
      </w:r>
    </w:p>
    <w:p w14:paraId="1942A762" w14:textId="77777777" w:rsidR="00453922" w:rsidRPr="00453922" w:rsidRDefault="00453922" w:rsidP="00453922">
      <w:pPr>
        <w:spacing w:line="240" w:lineRule="auto"/>
        <w:rPr>
          <w:sz w:val="24"/>
          <w:szCs w:val="24"/>
        </w:rPr>
      </w:pPr>
      <w:r w:rsidRPr="00453922">
        <w:rPr>
          <w:sz w:val="24"/>
          <w:szCs w:val="24"/>
        </w:rPr>
        <w:t> Смажьте неокрашенные детали</w:t>
      </w:r>
    </w:p>
    <w:p w14:paraId="6B046794" w14:textId="1C811CCA" w:rsidR="00453922" w:rsidRDefault="00453922" w:rsidP="00453922">
      <w:pPr>
        <w:spacing w:line="240" w:lineRule="auto"/>
        <w:rPr>
          <w:sz w:val="24"/>
          <w:szCs w:val="24"/>
        </w:rPr>
      </w:pPr>
      <w:r w:rsidRPr="00453922">
        <w:rPr>
          <w:sz w:val="24"/>
          <w:szCs w:val="24"/>
        </w:rPr>
        <w:t> Не допускайте контакта системы с агрессивными веществами.</w:t>
      </w:r>
    </w:p>
    <w:p w14:paraId="203A3199" w14:textId="738D879B" w:rsidR="00453922" w:rsidRDefault="00453922" w:rsidP="00453922">
      <w:pPr>
        <w:spacing w:line="240" w:lineRule="auto"/>
        <w:rPr>
          <w:sz w:val="24"/>
          <w:szCs w:val="24"/>
        </w:rPr>
      </w:pPr>
    </w:p>
    <w:tbl>
      <w:tblPr>
        <w:tblStyle w:val="a3"/>
        <w:tblW w:w="0" w:type="auto"/>
        <w:tblLook w:val="04A0" w:firstRow="1" w:lastRow="0" w:firstColumn="1" w:lastColumn="0" w:noHBand="0" w:noVBand="1"/>
      </w:tblPr>
      <w:tblGrid>
        <w:gridCol w:w="1696"/>
        <w:gridCol w:w="7649"/>
      </w:tblGrid>
      <w:tr w:rsidR="00453922" w14:paraId="51F87CA9" w14:textId="77777777" w:rsidTr="00453922">
        <w:trPr>
          <w:trHeight w:val="819"/>
        </w:trPr>
        <w:tc>
          <w:tcPr>
            <w:tcW w:w="1696" w:type="dxa"/>
          </w:tcPr>
          <w:p w14:paraId="461D1671" w14:textId="77777777" w:rsidR="00453922" w:rsidRDefault="00453922" w:rsidP="00453922">
            <w:pPr>
              <w:rPr>
                <w:sz w:val="24"/>
                <w:szCs w:val="24"/>
              </w:rPr>
            </w:pPr>
            <w:r>
              <w:rPr>
                <w:noProof/>
              </w:rPr>
              <w:drawing>
                <wp:anchor distT="0" distB="0" distL="114300" distR="114300" simplePos="0" relativeHeight="251779072" behindDoc="0" locked="0" layoutInCell="1" allowOverlap="1" wp14:anchorId="71E37D38" wp14:editId="3F47C4C8">
                  <wp:simplePos x="0" y="0"/>
                  <wp:positionH relativeFrom="column">
                    <wp:posOffset>-60325</wp:posOffset>
                  </wp:positionH>
                  <wp:positionV relativeFrom="paragraph">
                    <wp:posOffset>77470</wp:posOffset>
                  </wp:positionV>
                  <wp:extent cx="1019175" cy="381000"/>
                  <wp:effectExtent l="0" t="0" r="9525" b="0"/>
                  <wp:wrapNone/>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019175" cy="381000"/>
                          </a:xfrm>
                          <a:prstGeom prst="rect">
                            <a:avLst/>
                          </a:prstGeom>
                        </pic:spPr>
                      </pic:pic>
                    </a:graphicData>
                  </a:graphic>
                </wp:anchor>
              </w:drawing>
            </w:r>
          </w:p>
        </w:tc>
        <w:tc>
          <w:tcPr>
            <w:tcW w:w="7649" w:type="dxa"/>
          </w:tcPr>
          <w:p w14:paraId="64F2CEE8" w14:textId="65752A4C" w:rsidR="00453922" w:rsidRDefault="00453922" w:rsidP="00453922">
            <w:pPr>
              <w:rPr>
                <w:sz w:val="24"/>
                <w:szCs w:val="24"/>
              </w:rPr>
            </w:pPr>
            <w:r w:rsidRPr="00453922">
              <w:rPr>
                <w:sz w:val="24"/>
                <w:szCs w:val="24"/>
              </w:rPr>
              <w:t>Свойства минеральных масел ухудшаются, если они не используются или остаются неактивными более шести месяцев, и поэтому их необходимо заменить.</w:t>
            </w:r>
          </w:p>
        </w:tc>
      </w:tr>
      <w:tr w:rsidR="00453922" w14:paraId="2C486F53" w14:textId="77777777" w:rsidTr="00453922">
        <w:trPr>
          <w:trHeight w:val="756"/>
        </w:trPr>
        <w:tc>
          <w:tcPr>
            <w:tcW w:w="1696" w:type="dxa"/>
          </w:tcPr>
          <w:p w14:paraId="44D34C31" w14:textId="77777777" w:rsidR="00453922" w:rsidRDefault="00453922" w:rsidP="00453922">
            <w:pPr>
              <w:rPr>
                <w:sz w:val="24"/>
                <w:szCs w:val="24"/>
              </w:rPr>
            </w:pPr>
            <w:r>
              <w:rPr>
                <w:noProof/>
              </w:rPr>
              <w:drawing>
                <wp:anchor distT="0" distB="0" distL="114300" distR="114300" simplePos="0" relativeHeight="251780096" behindDoc="0" locked="0" layoutInCell="1" allowOverlap="1" wp14:anchorId="3F54F4D0" wp14:editId="3940A655">
                  <wp:simplePos x="0" y="0"/>
                  <wp:positionH relativeFrom="column">
                    <wp:posOffset>-53975</wp:posOffset>
                  </wp:positionH>
                  <wp:positionV relativeFrom="paragraph">
                    <wp:posOffset>38100</wp:posOffset>
                  </wp:positionV>
                  <wp:extent cx="1019175" cy="381000"/>
                  <wp:effectExtent l="0" t="0" r="9525" b="0"/>
                  <wp:wrapNone/>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019175" cy="381000"/>
                          </a:xfrm>
                          <a:prstGeom prst="rect">
                            <a:avLst/>
                          </a:prstGeom>
                        </pic:spPr>
                      </pic:pic>
                    </a:graphicData>
                  </a:graphic>
                </wp:anchor>
              </w:drawing>
            </w:r>
          </w:p>
        </w:tc>
        <w:tc>
          <w:tcPr>
            <w:tcW w:w="7649" w:type="dxa"/>
          </w:tcPr>
          <w:p w14:paraId="791EC3BF" w14:textId="26BE50F1" w:rsidR="00453922" w:rsidRPr="00824D6A" w:rsidRDefault="00453922" w:rsidP="00453922">
            <w:pPr>
              <w:rPr>
                <w:sz w:val="24"/>
                <w:szCs w:val="24"/>
              </w:rPr>
            </w:pPr>
            <w:r w:rsidRPr="00453922">
              <w:rPr>
                <w:sz w:val="24"/>
                <w:szCs w:val="24"/>
              </w:rPr>
              <w:t>При возобновлении работы машины после длительного периода бездействия повторите проверки, выполненные перед первым запуском (раздел 5.2). Также проверьте винты и уровень масла.</w:t>
            </w:r>
          </w:p>
        </w:tc>
      </w:tr>
    </w:tbl>
    <w:p w14:paraId="17983B06" w14:textId="6E33EF56" w:rsidR="00453922" w:rsidRDefault="00453922" w:rsidP="00453922">
      <w:pPr>
        <w:spacing w:line="240" w:lineRule="auto"/>
        <w:rPr>
          <w:sz w:val="24"/>
          <w:szCs w:val="24"/>
        </w:rPr>
      </w:pPr>
    </w:p>
    <w:p w14:paraId="6D78E6CC" w14:textId="77777777" w:rsidR="00453922" w:rsidRPr="00453922" w:rsidRDefault="00453922" w:rsidP="00453922">
      <w:pPr>
        <w:spacing w:line="240" w:lineRule="auto"/>
        <w:rPr>
          <w:sz w:val="24"/>
          <w:szCs w:val="24"/>
        </w:rPr>
      </w:pPr>
      <w:r w:rsidRPr="00453922">
        <w:rPr>
          <w:sz w:val="24"/>
          <w:szCs w:val="24"/>
        </w:rPr>
        <w:t>5.4 Эксплуатация</w:t>
      </w:r>
    </w:p>
    <w:p w14:paraId="523B1333" w14:textId="77777777" w:rsidR="00453922" w:rsidRPr="00453922" w:rsidRDefault="00453922" w:rsidP="00453922">
      <w:pPr>
        <w:spacing w:line="240" w:lineRule="auto"/>
        <w:rPr>
          <w:sz w:val="24"/>
          <w:szCs w:val="24"/>
        </w:rPr>
      </w:pPr>
      <w:r w:rsidRPr="00453922">
        <w:rPr>
          <w:sz w:val="24"/>
          <w:szCs w:val="24"/>
        </w:rPr>
        <w:t>Чтобы гарантировать правильную работу насоса, предпочтительно, чтобы насос был питаемым (максимальное давление 8 бар), в противном случае он должен быть расположен под напором воды или на том же уровне, что и резервуар.</w:t>
      </w:r>
    </w:p>
    <w:p w14:paraId="5971A283" w14:textId="0EB63464" w:rsidR="00453922" w:rsidRDefault="00453922" w:rsidP="00453922">
      <w:pPr>
        <w:spacing w:line="240" w:lineRule="auto"/>
        <w:rPr>
          <w:sz w:val="24"/>
          <w:szCs w:val="24"/>
        </w:rPr>
      </w:pPr>
      <w:r w:rsidRPr="00453922">
        <w:rPr>
          <w:sz w:val="24"/>
          <w:szCs w:val="24"/>
        </w:rPr>
        <w:t xml:space="preserve">Насосы </w:t>
      </w:r>
      <w:proofErr w:type="spellStart"/>
      <w:r w:rsidRPr="00453922">
        <w:rPr>
          <w:sz w:val="24"/>
          <w:szCs w:val="24"/>
        </w:rPr>
        <w:t>Hawk</w:t>
      </w:r>
      <w:proofErr w:type="spellEnd"/>
      <w:r w:rsidRPr="00453922">
        <w:rPr>
          <w:sz w:val="24"/>
          <w:szCs w:val="24"/>
        </w:rPr>
        <w:t xml:space="preserve"> поставляются с первой заправкой маслом и снабжены герметичной крышкой для предотвращения разлива масла во время транспортировки. Перед первым использованием насоса не забудьте заменить герметичную крышку на крышку с щупом и удалить воздух.</w:t>
      </w:r>
    </w:p>
    <w:tbl>
      <w:tblPr>
        <w:tblStyle w:val="a3"/>
        <w:tblW w:w="0" w:type="auto"/>
        <w:tblLook w:val="04A0" w:firstRow="1" w:lastRow="0" w:firstColumn="1" w:lastColumn="0" w:noHBand="0" w:noVBand="1"/>
      </w:tblPr>
      <w:tblGrid>
        <w:gridCol w:w="1696"/>
        <w:gridCol w:w="7649"/>
      </w:tblGrid>
      <w:tr w:rsidR="00453922" w14:paraId="0B06B7F1" w14:textId="77777777" w:rsidTr="00453922">
        <w:trPr>
          <w:trHeight w:val="819"/>
        </w:trPr>
        <w:tc>
          <w:tcPr>
            <w:tcW w:w="1696" w:type="dxa"/>
          </w:tcPr>
          <w:p w14:paraId="5579C54C" w14:textId="77777777" w:rsidR="00453922" w:rsidRDefault="00453922" w:rsidP="00453922">
            <w:pPr>
              <w:rPr>
                <w:sz w:val="24"/>
                <w:szCs w:val="24"/>
              </w:rPr>
            </w:pPr>
            <w:bookmarkStart w:id="0" w:name="_Hlk63864136"/>
            <w:r>
              <w:rPr>
                <w:noProof/>
              </w:rPr>
              <w:drawing>
                <wp:anchor distT="0" distB="0" distL="114300" distR="114300" simplePos="0" relativeHeight="251782144" behindDoc="0" locked="0" layoutInCell="1" allowOverlap="1" wp14:anchorId="0498CC26" wp14:editId="74DC6F4B">
                  <wp:simplePos x="0" y="0"/>
                  <wp:positionH relativeFrom="column">
                    <wp:posOffset>-60325</wp:posOffset>
                  </wp:positionH>
                  <wp:positionV relativeFrom="paragraph">
                    <wp:posOffset>77470</wp:posOffset>
                  </wp:positionV>
                  <wp:extent cx="1019175" cy="381000"/>
                  <wp:effectExtent l="0" t="0" r="9525" b="0"/>
                  <wp:wrapNone/>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019175" cy="381000"/>
                          </a:xfrm>
                          <a:prstGeom prst="rect">
                            <a:avLst/>
                          </a:prstGeom>
                        </pic:spPr>
                      </pic:pic>
                    </a:graphicData>
                  </a:graphic>
                </wp:anchor>
              </w:drawing>
            </w:r>
          </w:p>
        </w:tc>
        <w:tc>
          <w:tcPr>
            <w:tcW w:w="7649" w:type="dxa"/>
          </w:tcPr>
          <w:p w14:paraId="3B92D51E" w14:textId="0BFF38A3" w:rsidR="00453922" w:rsidRDefault="00453922" w:rsidP="00453922">
            <w:pPr>
              <w:rPr>
                <w:sz w:val="24"/>
                <w:szCs w:val="24"/>
              </w:rPr>
            </w:pPr>
            <w:r>
              <w:rPr>
                <w:sz w:val="24"/>
                <w:szCs w:val="24"/>
              </w:rPr>
              <w:t>Дефицит входной воды</w:t>
            </w:r>
            <w:r w:rsidRPr="00453922">
              <w:rPr>
                <w:sz w:val="24"/>
                <w:szCs w:val="24"/>
              </w:rPr>
              <w:t xml:space="preserve"> может вызвать серьезные повреждения насоса, такие как проблемы с за</w:t>
            </w:r>
            <w:r w:rsidR="00F95AEE">
              <w:rPr>
                <w:sz w:val="24"/>
                <w:szCs w:val="24"/>
              </w:rPr>
              <w:t>полнением помпы</w:t>
            </w:r>
            <w:r w:rsidRPr="00453922">
              <w:rPr>
                <w:sz w:val="24"/>
                <w:szCs w:val="24"/>
              </w:rPr>
              <w:t>, вибрация, шум и короткий срок службы уплотнени</w:t>
            </w:r>
            <w:r w:rsidR="00F95AEE">
              <w:rPr>
                <w:sz w:val="24"/>
                <w:szCs w:val="24"/>
              </w:rPr>
              <w:t>й</w:t>
            </w:r>
            <w:r w:rsidRPr="00453922">
              <w:rPr>
                <w:sz w:val="24"/>
                <w:szCs w:val="24"/>
              </w:rPr>
              <w:t>.</w:t>
            </w:r>
          </w:p>
        </w:tc>
      </w:tr>
      <w:tr w:rsidR="00453922" w14:paraId="7209FF6C" w14:textId="77777777" w:rsidTr="00453922">
        <w:trPr>
          <w:trHeight w:val="756"/>
        </w:trPr>
        <w:tc>
          <w:tcPr>
            <w:tcW w:w="1696" w:type="dxa"/>
          </w:tcPr>
          <w:p w14:paraId="1BCB5C70" w14:textId="77777777" w:rsidR="00453922" w:rsidRDefault="00453922" w:rsidP="00453922">
            <w:pPr>
              <w:rPr>
                <w:sz w:val="24"/>
                <w:szCs w:val="24"/>
              </w:rPr>
            </w:pPr>
            <w:r>
              <w:rPr>
                <w:noProof/>
              </w:rPr>
              <w:drawing>
                <wp:anchor distT="0" distB="0" distL="114300" distR="114300" simplePos="0" relativeHeight="251783168" behindDoc="0" locked="0" layoutInCell="1" allowOverlap="1" wp14:anchorId="47A697DE" wp14:editId="5D1CF0CB">
                  <wp:simplePos x="0" y="0"/>
                  <wp:positionH relativeFrom="column">
                    <wp:posOffset>-53975</wp:posOffset>
                  </wp:positionH>
                  <wp:positionV relativeFrom="paragraph">
                    <wp:posOffset>38100</wp:posOffset>
                  </wp:positionV>
                  <wp:extent cx="1019175" cy="381000"/>
                  <wp:effectExtent l="0" t="0" r="9525" b="0"/>
                  <wp:wrapNone/>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019175" cy="381000"/>
                          </a:xfrm>
                          <a:prstGeom prst="rect">
                            <a:avLst/>
                          </a:prstGeom>
                        </pic:spPr>
                      </pic:pic>
                    </a:graphicData>
                  </a:graphic>
                </wp:anchor>
              </w:drawing>
            </w:r>
          </w:p>
        </w:tc>
        <w:tc>
          <w:tcPr>
            <w:tcW w:w="7649" w:type="dxa"/>
          </w:tcPr>
          <w:p w14:paraId="63A5FDE4" w14:textId="325217B3" w:rsidR="00453922" w:rsidRPr="00824D6A" w:rsidRDefault="00F95AEE" w:rsidP="00453922">
            <w:pPr>
              <w:rPr>
                <w:sz w:val="24"/>
                <w:szCs w:val="24"/>
              </w:rPr>
            </w:pPr>
            <w:r w:rsidRPr="00F95AEE">
              <w:rPr>
                <w:sz w:val="24"/>
                <w:szCs w:val="24"/>
              </w:rPr>
              <w:t xml:space="preserve">Насос не должен использоваться при более высоких давлениях или скоростях вращения, чем указано </w:t>
            </w:r>
            <w:r>
              <w:rPr>
                <w:sz w:val="24"/>
                <w:szCs w:val="24"/>
              </w:rPr>
              <w:t>в</w:t>
            </w:r>
            <w:r w:rsidRPr="00F95AEE">
              <w:rPr>
                <w:sz w:val="24"/>
                <w:szCs w:val="24"/>
              </w:rPr>
              <w:t xml:space="preserve"> табли</w:t>
            </w:r>
            <w:r>
              <w:rPr>
                <w:sz w:val="24"/>
                <w:szCs w:val="24"/>
              </w:rPr>
              <w:t>ц</w:t>
            </w:r>
            <w:r w:rsidRPr="00F95AEE">
              <w:rPr>
                <w:sz w:val="24"/>
                <w:szCs w:val="24"/>
              </w:rPr>
              <w:t>е технических характеристик продукта.</w:t>
            </w:r>
          </w:p>
        </w:tc>
      </w:tr>
    </w:tbl>
    <w:bookmarkEnd w:id="0"/>
    <w:p w14:paraId="04C6B0D0" w14:textId="0F9AB92E" w:rsidR="00453922" w:rsidRDefault="00CB0000" w:rsidP="00CB0000">
      <w:pPr>
        <w:spacing w:line="240" w:lineRule="auto"/>
        <w:rPr>
          <w:sz w:val="24"/>
          <w:szCs w:val="24"/>
        </w:rPr>
      </w:pPr>
      <w:r w:rsidRPr="00CB0000">
        <w:rPr>
          <w:sz w:val="24"/>
          <w:szCs w:val="24"/>
        </w:rPr>
        <w:lastRenderedPageBreak/>
        <w:t xml:space="preserve">ТАБЛИЦА </w:t>
      </w:r>
      <w:r>
        <w:rPr>
          <w:sz w:val="24"/>
          <w:szCs w:val="24"/>
        </w:rPr>
        <w:t>ФОРСУНОК</w:t>
      </w:r>
      <w:r w:rsidRPr="00CB0000">
        <w:rPr>
          <w:sz w:val="24"/>
          <w:szCs w:val="24"/>
        </w:rPr>
        <w:t xml:space="preserve">: приведенная ниже таблица является примером правильного выбора </w:t>
      </w:r>
      <w:r>
        <w:rPr>
          <w:sz w:val="24"/>
          <w:szCs w:val="24"/>
        </w:rPr>
        <w:t>форсунок</w:t>
      </w:r>
      <w:r w:rsidRPr="00CB0000">
        <w:rPr>
          <w:sz w:val="24"/>
          <w:szCs w:val="24"/>
        </w:rPr>
        <w:t xml:space="preserve"> на основе технических характеристик насоса (максимальное давление и коэффициент расхода). В таблице приведен пример</w:t>
      </w:r>
      <w:r>
        <w:rPr>
          <w:sz w:val="24"/>
          <w:szCs w:val="24"/>
        </w:rPr>
        <w:t xml:space="preserve"> </w:t>
      </w:r>
      <w:r w:rsidRPr="00CB0000">
        <w:rPr>
          <w:sz w:val="24"/>
          <w:szCs w:val="24"/>
        </w:rPr>
        <w:t xml:space="preserve">(насос с </w:t>
      </w:r>
      <w:proofErr w:type="spellStart"/>
      <w:r w:rsidRPr="00CB0000">
        <w:rPr>
          <w:sz w:val="24"/>
          <w:szCs w:val="24"/>
        </w:rPr>
        <w:t>Pмакс</w:t>
      </w:r>
      <w:proofErr w:type="spellEnd"/>
      <w:r w:rsidRPr="00CB0000">
        <w:rPr>
          <w:sz w:val="24"/>
          <w:szCs w:val="24"/>
        </w:rPr>
        <w:t>. = 100 бар и расходом = 15 л / мин).</w:t>
      </w:r>
    </w:p>
    <w:p w14:paraId="1E4A7E4D" w14:textId="77777777" w:rsidR="00CB0000" w:rsidRDefault="00CB0000" w:rsidP="00CB0000">
      <w:pPr>
        <w:spacing w:line="240" w:lineRule="auto"/>
        <w:rPr>
          <w:sz w:val="24"/>
          <w:szCs w:val="24"/>
        </w:rPr>
      </w:pPr>
    </w:p>
    <w:p w14:paraId="5734F0A9" w14:textId="77777777" w:rsidR="00CB0000" w:rsidRDefault="00CB0000" w:rsidP="00CB0000">
      <w:pPr>
        <w:spacing w:line="240" w:lineRule="auto"/>
        <w:rPr>
          <w:sz w:val="24"/>
          <w:szCs w:val="24"/>
        </w:rPr>
      </w:pPr>
    </w:p>
    <w:p w14:paraId="439013DF" w14:textId="2ECEC34C" w:rsidR="00CB0000" w:rsidRDefault="00CB0000" w:rsidP="00CB0000">
      <w:pPr>
        <w:spacing w:line="240" w:lineRule="auto"/>
        <w:rPr>
          <w:sz w:val="24"/>
          <w:szCs w:val="24"/>
        </w:rPr>
      </w:pPr>
    </w:p>
    <w:p w14:paraId="6DDB9727" w14:textId="77D00B90" w:rsidR="00CB0000" w:rsidRDefault="00C25AC0" w:rsidP="00CB0000">
      <w:pPr>
        <w:spacing w:line="240" w:lineRule="auto"/>
        <w:rPr>
          <w:sz w:val="24"/>
          <w:szCs w:val="24"/>
        </w:rPr>
      </w:pPr>
      <w:r>
        <w:rPr>
          <w:noProof/>
        </w:rPr>
        <w:drawing>
          <wp:anchor distT="0" distB="0" distL="114300" distR="114300" simplePos="0" relativeHeight="251784192" behindDoc="0" locked="0" layoutInCell="1" allowOverlap="1" wp14:anchorId="55CEADB1" wp14:editId="3C12FE46">
            <wp:simplePos x="0" y="0"/>
            <wp:positionH relativeFrom="margin">
              <wp:posOffset>-638988</wp:posOffset>
            </wp:positionH>
            <wp:positionV relativeFrom="paragraph">
              <wp:posOffset>332673</wp:posOffset>
            </wp:positionV>
            <wp:extent cx="7006555" cy="4516999"/>
            <wp:effectExtent l="6350" t="0" r="0" b="0"/>
            <wp:wrapNone/>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rot="16200000">
                      <a:off x="0" y="0"/>
                      <a:ext cx="7020435" cy="4525947"/>
                    </a:xfrm>
                    <a:prstGeom prst="rect">
                      <a:avLst/>
                    </a:prstGeom>
                  </pic:spPr>
                </pic:pic>
              </a:graphicData>
            </a:graphic>
            <wp14:sizeRelH relativeFrom="margin">
              <wp14:pctWidth>0</wp14:pctWidth>
            </wp14:sizeRelH>
            <wp14:sizeRelV relativeFrom="margin">
              <wp14:pctHeight>0</wp14:pctHeight>
            </wp14:sizeRelV>
          </wp:anchor>
        </w:drawing>
      </w:r>
    </w:p>
    <w:p w14:paraId="26C480C2" w14:textId="280C3813" w:rsidR="00C25AC0" w:rsidRDefault="00C25AC0" w:rsidP="00CB0000">
      <w:pPr>
        <w:spacing w:line="240" w:lineRule="auto"/>
        <w:rPr>
          <w:noProof/>
        </w:rPr>
      </w:pPr>
    </w:p>
    <w:p w14:paraId="303649DF" w14:textId="2192B986" w:rsidR="00C25AC0" w:rsidRDefault="00C25AC0" w:rsidP="00CB0000">
      <w:pPr>
        <w:spacing w:line="240" w:lineRule="auto"/>
        <w:rPr>
          <w:noProof/>
        </w:rPr>
      </w:pPr>
    </w:p>
    <w:p w14:paraId="3F70182B" w14:textId="3F9EBABB" w:rsidR="00C25AC0" w:rsidRDefault="00C25AC0" w:rsidP="00CB0000">
      <w:pPr>
        <w:spacing w:line="240" w:lineRule="auto"/>
        <w:rPr>
          <w:noProof/>
        </w:rPr>
      </w:pPr>
    </w:p>
    <w:p w14:paraId="4698FC11" w14:textId="67BDE04C" w:rsidR="00C25AC0" w:rsidRDefault="00C25AC0" w:rsidP="00CB0000">
      <w:pPr>
        <w:spacing w:line="240" w:lineRule="auto"/>
        <w:rPr>
          <w:noProof/>
        </w:rPr>
      </w:pPr>
    </w:p>
    <w:p w14:paraId="1B8085D0" w14:textId="51945B36" w:rsidR="00C25AC0" w:rsidRDefault="00C25AC0" w:rsidP="00CB0000">
      <w:pPr>
        <w:spacing w:line="240" w:lineRule="auto"/>
        <w:rPr>
          <w:noProof/>
        </w:rPr>
      </w:pPr>
    </w:p>
    <w:p w14:paraId="31518B65" w14:textId="77777777" w:rsidR="00C25AC0" w:rsidRDefault="00C25AC0" w:rsidP="00CB0000">
      <w:pPr>
        <w:spacing w:line="240" w:lineRule="auto"/>
        <w:rPr>
          <w:noProof/>
        </w:rPr>
      </w:pPr>
    </w:p>
    <w:p w14:paraId="43EB4C39" w14:textId="4B03ADBC" w:rsidR="00CB0000" w:rsidRDefault="00CB0000" w:rsidP="00CB0000">
      <w:pPr>
        <w:spacing w:line="240" w:lineRule="auto"/>
        <w:rPr>
          <w:sz w:val="24"/>
          <w:szCs w:val="24"/>
        </w:rPr>
      </w:pPr>
    </w:p>
    <w:p w14:paraId="5FB35458" w14:textId="45302216" w:rsidR="00CB0000" w:rsidRDefault="00CB0000" w:rsidP="00CB0000">
      <w:pPr>
        <w:spacing w:line="240" w:lineRule="auto"/>
        <w:rPr>
          <w:sz w:val="24"/>
          <w:szCs w:val="24"/>
        </w:rPr>
      </w:pPr>
    </w:p>
    <w:p w14:paraId="0AF53441" w14:textId="7694482A" w:rsidR="00CB0000" w:rsidRDefault="00CB0000" w:rsidP="00CB0000">
      <w:pPr>
        <w:spacing w:line="240" w:lineRule="auto"/>
        <w:rPr>
          <w:sz w:val="24"/>
          <w:szCs w:val="24"/>
        </w:rPr>
      </w:pPr>
    </w:p>
    <w:p w14:paraId="379905FD" w14:textId="56D0548F" w:rsidR="00CB0000" w:rsidRDefault="00CB0000" w:rsidP="00CB0000">
      <w:pPr>
        <w:spacing w:line="240" w:lineRule="auto"/>
        <w:rPr>
          <w:sz w:val="24"/>
          <w:szCs w:val="24"/>
        </w:rPr>
      </w:pPr>
    </w:p>
    <w:p w14:paraId="6198CD74" w14:textId="2B48C6E9" w:rsidR="00CB0000" w:rsidRDefault="00CB0000" w:rsidP="00CB0000">
      <w:pPr>
        <w:spacing w:line="240" w:lineRule="auto"/>
        <w:rPr>
          <w:sz w:val="24"/>
          <w:szCs w:val="24"/>
        </w:rPr>
      </w:pPr>
    </w:p>
    <w:p w14:paraId="577AF93F" w14:textId="580248B4" w:rsidR="00CB0000" w:rsidRDefault="00CB0000" w:rsidP="00CB0000">
      <w:pPr>
        <w:spacing w:line="240" w:lineRule="auto"/>
        <w:rPr>
          <w:sz w:val="24"/>
          <w:szCs w:val="24"/>
        </w:rPr>
      </w:pPr>
    </w:p>
    <w:p w14:paraId="05C1E4A7" w14:textId="7EFB16DA" w:rsidR="00CB0000" w:rsidRDefault="00CB0000" w:rsidP="00CB0000">
      <w:pPr>
        <w:spacing w:line="240" w:lineRule="auto"/>
        <w:rPr>
          <w:sz w:val="24"/>
          <w:szCs w:val="24"/>
        </w:rPr>
      </w:pPr>
    </w:p>
    <w:p w14:paraId="5A9394DA" w14:textId="4A7D2418" w:rsidR="00CB0000" w:rsidRDefault="00CB0000" w:rsidP="00CB0000">
      <w:pPr>
        <w:spacing w:line="240" w:lineRule="auto"/>
        <w:rPr>
          <w:sz w:val="24"/>
          <w:szCs w:val="24"/>
        </w:rPr>
      </w:pPr>
    </w:p>
    <w:p w14:paraId="6D5235A1" w14:textId="75D4D8B5" w:rsidR="00CB0000" w:rsidRDefault="00CB0000" w:rsidP="00CB0000">
      <w:pPr>
        <w:spacing w:line="240" w:lineRule="auto"/>
        <w:rPr>
          <w:sz w:val="24"/>
          <w:szCs w:val="24"/>
        </w:rPr>
      </w:pPr>
    </w:p>
    <w:p w14:paraId="018A8860" w14:textId="39131088" w:rsidR="00C25AC0" w:rsidRDefault="00C25AC0" w:rsidP="00CB0000">
      <w:pPr>
        <w:spacing w:line="240" w:lineRule="auto"/>
        <w:rPr>
          <w:sz w:val="24"/>
          <w:szCs w:val="24"/>
        </w:rPr>
      </w:pPr>
    </w:p>
    <w:p w14:paraId="2B6E12AA" w14:textId="38CED4C2" w:rsidR="00C25AC0" w:rsidRDefault="00C25AC0" w:rsidP="00CB0000">
      <w:pPr>
        <w:spacing w:line="240" w:lineRule="auto"/>
        <w:rPr>
          <w:sz w:val="24"/>
          <w:szCs w:val="24"/>
        </w:rPr>
      </w:pPr>
    </w:p>
    <w:p w14:paraId="71C4D783" w14:textId="278CAFE8" w:rsidR="00C25AC0" w:rsidRDefault="00C25AC0" w:rsidP="00CB0000">
      <w:pPr>
        <w:spacing w:line="240" w:lineRule="auto"/>
        <w:rPr>
          <w:sz w:val="24"/>
          <w:szCs w:val="24"/>
        </w:rPr>
      </w:pPr>
    </w:p>
    <w:p w14:paraId="5B451FBC" w14:textId="05DF61F1" w:rsidR="00C25AC0" w:rsidRDefault="00C25AC0" w:rsidP="00CB0000">
      <w:pPr>
        <w:spacing w:line="240" w:lineRule="auto"/>
        <w:rPr>
          <w:sz w:val="24"/>
          <w:szCs w:val="24"/>
        </w:rPr>
      </w:pPr>
    </w:p>
    <w:p w14:paraId="65BD0A94" w14:textId="204BBA2B" w:rsidR="00C25AC0" w:rsidRDefault="00C25AC0" w:rsidP="00CB0000">
      <w:pPr>
        <w:spacing w:line="240" w:lineRule="auto"/>
        <w:rPr>
          <w:sz w:val="24"/>
          <w:szCs w:val="24"/>
        </w:rPr>
      </w:pPr>
    </w:p>
    <w:p w14:paraId="3D2FE921" w14:textId="77777777" w:rsidR="00C25AC0" w:rsidRDefault="00C25AC0" w:rsidP="00C25AC0">
      <w:pPr>
        <w:spacing w:line="240" w:lineRule="auto"/>
        <w:rPr>
          <w:sz w:val="24"/>
          <w:szCs w:val="24"/>
        </w:rPr>
      </w:pPr>
    </w:p>
    <w:p w14:paraId="3AEB2A2A" w14:textId="720F7851" w:rsidR="00C25AC0" w:rsidRPr="00C25AC0" w:rsidRDefault="00C25AC0" w:rsidP="00C25AC0">
      <w:pPr>
        <w:spacing w:line="240" w:lineRule="auto"/>
        <w:rPr>
          <w:sz w:val="24"/>
          <w:szCs w:val="24"/>
        </w:rPr>
      </w:pPr>
      <w:r w:rsidRPr="00C25AC0">
        <w:rPr>
          <w:sz w:val="24"/>
          <w:szCs w:val="24"/>
        </w:rPr>
        <w:t xml:space="preserve">Выберите давление в первой строке и перейдите по таблице к коэффициенту расхода, ближайшему к коэффициенту расхода насоса, округленному в меньшую сторону, чтобы получить лучший тип </w:t>
      </w:r>
      <w:r>
        <w:rPr>
          <w:sz w:val="24"/>
          <w:szCs w:val="24"/>
        </w:rPr>
        <w:t>форсунки</w:t>
      </w:r>
      <w:r w:rsidRPr="00C25AC0">
        <w:rPr>
          <w:sz w:val="24"/>
          <w:szCs w:val="24"/>
        </w:rPr>
        <w:t xml:space="preserve"> для достижения указанных значений.</w:t>
      </w:r>
    </w:p>
    <w:p w14:paraId="76978FD2" w14:textId="2B9AE209" w:rsidR="00C25AC0" w:rsidRDefault="00C25AC0" w:rsidP="00C25AC0">
      <w:pPr>
        <w:spacing w:line="240" w:lineRule="auto"/>
        <w:rPr>
          <w:sz w:val="24"/>
          <w:szCs w:val="24"/>
        </w:rPr>
      </w:pPr>
      <w:r w:rsidRPr="00C25AC0">
        <w:rPr>
          <w:sz w:val="24"/>
          <w:szCs w:val="24"/>
        </w:rPr>
        <w:t xml:space="preserve">Чтобы быть уверенным, что номинальное давление останется постоянным с течением времени, выберите сопло, соответствующее коэффициенту расхода, сразу под следующим </w:t>
      </w:r>
      <w:r>
        <w:rPr>
          <w:sz w:val="24"/>
          <w:szCs w:val="24"/>
        </w:rPr>
        <w:t>в таблице</w:t>
      </w:r>
      <w:r w:rsidRPr="00C25AC0">
        <w:rPr>
          <w:sz w:val="24"/>
          <w:szCs w:val="24"/>
        </w:rPr>
        <w:t>.</w:t>
      </w:r>
    </w:p>
    <w:p w14:paraId="46843447" w14:textId="1B97A400" w:rsidR="00C25AC0" w:rsidRDefault="00C25AC0" w:rsidP="00CB0000">
      <w:pPr>
        <w:spacing w:line="240" w:lineRule="auto"/>
        <w:rPr>
          <w:sz w:val="24"/>
          <w:szCs w:val="24"/>
        </w:rPr>
      </w:pPr>
      <w:r>
        <w:rPr>
          <w:noProof/>
        </w:rPr>
        <w:lastRenderedPageBreak/>
        <w:drawing>
          <wp:anchor distT="0" distB="0" distL="114300" distR="114300" simplePos="0" relativeHeight="251785216" behindDoc="0" locked="0" layoutInCell="1" allowOverlap="1" wp14:anchorId="3B05CCA5" wp14:editId="06B3FF66">
            <wp:simplePos x="0" y="0"/>
            <wp:positionH relativeFrom="column">
              <wp:posOffset>-452120</wp:posOffset>
            </wp:positionH>
            <wp:positionV relativeFrom="paragraph">
              <wp:posOffset>232410</wp:posOffset>
            </wp:positionV>
            <wp:extent cx="6353175" cy="9259164"/>
            <wp:effectExtent l="0" t="0" r="0" b="0"/>
            <wp:wrapNone/>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6353175" cy="9259164"/>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Форсунки 10-150</w:t>
      </w:r>
    </w:p>
    <w:p w14:paraId="237B4741" w14:textId="4B694561" w:rsidR="00C25AC0" w:rsidRDefault="00C25AC0" w:rsidP="00CB0000">
      <w:pPr>
        <w:spacing w:line="240" w:lineRule="auto"/>
        <w:rPr>
          <w:sz w:val="24"/>
          <w:szCs w:val="24"/>
        </w:rPr>
      </w:pPr>
    </w:p>
    <w:p w14:paraId="20977FFE" w14:textId="6F16005F" w:rsidR="00C25AC0" w:rsidRDefault="00C25AC0" w:rsidP="00CB0000">
      <w:pPr>
        <w:spacing w:line="240" w:lineRule="auto"/>
        <w:rPr>
          <w:sz w:val="24"/>
          <w:szCs w:val="24"/>
        </w:rPr>
      </w:pPr>
    </w:p>
    <w:p w14:paraId="3A193931" w14:textId="74B3F03A" w:rsidR="00C25AC0" w:rsidRDefault="00C25AC0" w:rsidP="00CB0000">
      <w:pPr>
        <w:spacing w:line="240" w:lineRule="auto"/>
        <w:rPr>
          <w:sz w:val="24"/>
          <w:szCs w:val="24"/>
        </w:rPr>
      </w:pPr>
    </w:p>
    <w:p w14:paraId="3613E2B2" w14:textId="33ECA9CC" w:rsidR="00C25AC0" w:rsidRDefault="00C25AC0" w:rsidP="00CB0000">
      <w:pPr>
        <w:spacing w:line="240" w:lineRule="auto"/>
        <w:rPr>
          <w:sz w:val="24"/>
          <w:szCs w:val="24"/>
        </w:rPr>
      </w:pPr>
    </w:p>
    <w:p w14:paraId="193AB680" w14:textId="7C781999" w:rsidR="00C25AC0" w:rsidRDefault="00C25AC0" w:rsidP="00CB0000">
      <w:pPr>
        <w:spacing w:line="240" w:lineRule="auto"/>
        <w:rPr>
          <w:sz w:val="24"/>
          <w:szCs w:val="24"/>
        </w:rPr>
      </w:pPr>
    </w:p>
    <w:p w14:paraId="267AFF44" w14:textId="579F90C5" w:rsidR="00C25AC0" w:rsidRDefault="00C25AC0" w:rsidP="00CB0000">
      <w:pPr>
        <w:spacing w:line="240" w:lineRule="auto"/>
        <w:rPr>
          <w:sz w:val="24"/>
          <w:szCs w:val="24"/>
        </w:rPr>
      </w:pPr>
    </w:p>
    <w:p w14:paraId="1F81B0D5" w14:textId="4D6997FF" w:rsidR="00C25AC0" w:rsidRDefault="00C25AC0" w:rsidP="00CB0000">
      <w:pPr>
        <w:spacing w:line="240" w:lineRule="auto"/>
        <w:rPr>
          <w:sz w:val="24"/>
          <w:szCs w:val="24"/>
        </w:rPr>
      </w:pPr>
    </w:p>
    <w:p w14:paraId="66F8E973" w14:textId="7620DC7B" w:rsidR="00C25AC0" w:rsidRDefault="00C25AC0" w:rsidP="00CB0000">
      <w:pPr>
        <w:spacing w:line="240" w:lineRule="auto"/>
        <w:rPr>
          <w:sz w:val="24"/>
          <w:szCs w:val="24"/>
        </w:rPr>
      </w:pPr>
    </w:p>
    <w:p w14:paraId="65B7569D" w14:textId="4582AFA8" w:rsidR="00C25AC0" w:rsidRDefault="00C25AC0" w:rsidP="00CB0000">
      <w:pPr>
        <w:spacing w:line="240" w:lineRule="auto"/>
        <w:rPr>
          <w:sz w:val="24"/>
          <w:szCs w:val="24"/>
        </w:rPr>
      </w:pPr>
    </w:p>
    <w:p w14:paraId="4199AC14" w14:textId="3F6B5242" w:rsidR="00C25AC0" w:rsidRDefault="00C25AC0" w:rsidP="00CB0000">
      <w:pPr>
        <w:spacing w:line="240" w:lineRule="auto"/>
        <w:rPr>
          <w:sz w:val="24"/>
          <w:szCs w:val="24"/>
        </w:rPr>
      </w:pPr>
    </w:p>
    <w:p w14:paraId="133F8366" w14:textId="06A0963B" w:rsidR="00C25AC0" w:rsidRDefault="00C25AC0" w:rsidP="00CB0000">
      <w:pPr>
        <w:spacing w:line="240" w:lineRule="auto"/>
        <w:rPr>
          <w:sz w:val="24"/>
          <w:szCs w:val="24"/>
        </w:rPr>
      </w:pPr>
    </w:p>
    <w:p w14:paraId="59B0156C" w14:textId="5332AEB8" w:rsidR="00C25AC0" w:rsidRDefault="00C25AC0" w:rsidP="00CB0000">
      <w:pPr>
        <w:spacing w:line="240" w:lineRule="auto"/>
        <w:rPr>
          <w:sz w:val="24"/>
          <w:szCs w:val="24"/>
        </w:rPr>
      </w:pPr>
    </w:p>
    <w:p w14:paraId="5A65A48E" w14:textId="0866C204" w:rsidR="00C25AC0" w:rsidRDefault="00C25AC0" w:rsidP="00CB0000">
      <w:pPr>
        <w:spacing w:line="240" w:lineRule="auto"/>
        <w:rPr>
          <w:sz w:val="24"/>
          <w:szCs w:val="24"/>
        </w:rPr>
      </w:pPr>
    </w:p>
    <w:p w14:paraId="692DD28A" w14:textId="1DF2F617" w:rsidR="00C25AC0" w:rsidRDefault="00C25AC0" w:rsidP="00CB0000">
      <w:pPr>
        <w:spacing w:line="240" w:lineRule="auto"/>
        <w:rPr>
          <w:sz w:val="24"/>
          <w:szCs w:val="24"/>
        </w:rPr>
      </w:pPr>
    </w:p>
    <w:p w14:paraId="0CD790CC" w14:textId="44DA9DAD" w:rsidR="00C25AC0" w:rsidRDefault="00C25AC0" w:rsidP="00CB0000">
      <w:pPr>
        <w:spacing w:line="240" w:lineRule="auto"/>
        <w:rPr>
          <w:sz w:val="24"/>
          <w:szCs w:val="24"/>
        </w:rPr>
      </w:pPr>
    </w:p>
    <w:p w14:paraId="11DFDF33" w14:textId="548269D7" w:rsidR="00C25AC0" w:rsidRDefault="00C25AC0" w:rsidP="00CB0000">
      <w:pPr>
        <w:spacing w:line="240" w:lineRule="auto"/>
        <w:rPr>
          <w:sz w:val="24"/>
          <w:szCs w:val="24"/>
        </w:rPr>
      </w:pPr>
    </w:p>
    <w:p w14:paraId="2A232D6E" w14:textId="2292A403" w:rsidR="00C25AC0" w:rsidRDefault="00C25AC0" w:rsidP="00CB0000">
      <w:pPr>
        <w:spacing w:line="240" w:lineRule="auto"/>
        <w:rPr>
          <w:sz w:val="24"/>
          <w:szCs w:val="24"/>
        </w:rPr>
      </w:pPr>
    </w:p>
    <w:p w14:paraId="6EAAD2C4" w14:textId="2A649494" w:rsidR="00C25AC0" w:rsidRDefault="00C25AC0" w:rsidP="00CB0000">
      <w:pPr>
        <w:spacing w:line="240" w:lineRule="auto"/>
        <w:rPr>
          <w:sz w:val="24"/>
          <w:szCs w:val="24"/>
        </w:rPr>
      </w:pPr>
    </w:p>
    <w:p w14:paraId="6FA4B07A" w14:textId="1C1339CD" w:rsidR="00C25AC0" w:rsidRDefault="00C25AC0" w:rsidP="00CB0000">
      <w:pPr>
        <w:spacing w:line="240" w:lineRule="auto"/>
        <w:rPr>
          <w:sz w:val="24"/>
          <w:szCs w:val="24"/>
        </w:rPr>
      </w:pPr>
    </w:p>
    <w:p w14:paraId="289D1C28" w14:textId="2E4DE43A" w:rsidR="00C25AC0" w:rsidRDefault="00C25AC0" w:rsidP="00CB0000">
      <w:pPr>
        <w:spacing w:line="240" w:lineRule="auto"/>
        <w:rPr>
          <w:sz w:val="24"/>
          <w:szCs w:val="24"/>
        </w:rPr>
      </w:pPr>
    </w:p>
    <w:p w14:paraId="7D3959A9" w14:textId="1C31AB5F" w:rsidR="00C25AC0" w:rsidRDefault="00C25AC0" w:rsidP="00CB0000">
      <w:pPr>
        <w:spacing w:line="240" w:lineRule="auto"/>
        <w:rPr>
          <w:sz w:val="24"/>
          <w:szCs w:val="24"/>
        </w:rPr>
      </w:pPr>
    </w:p>
    <w:p w14:paraId="38882278" w14:textId="599F2FF5" w:rsidR="00C25AC0" w:rsidRDefault="00C25AC0" w:rsidP="00CB0000">
      <w:pPr>
        <w:spacing w:line="240" w:lineRule="auto"/>
        <w:rPr>
          <w:sz w:val="24"/>
          <w:szCs w:val="24"/>
        </w:rPr>
      </w:pPr>
    </w:p>
    <w:p w14:paraId="4AFFA617" w14:textId="4C93A343" w:rsidR="00C25AC0" w:rsidRDefault="00C25AC0" w:rsidP="00CB0000">
      <w:pPr>
        <w:spacing w:line="240" w:lineRule="auto"/>
        <w:rPr>
          <w:sz w:val="24"/>
          <w:szCs w:val="24"/>
        </w:rPr>
      </w:pPr>
    </w:p>
    <w:p w14:paraId="56EB1230" w14:textId="132594E8" w:rsidR="00C25AC0" w:rsidRDefault="00C25AC0" w:rsidP="00CB0000">
      <w:pPr>
        <w:spacing w:line="240" w:lineRule="auto"/>
        <w:rPr>
          <w:sz w:val="24"/>
          <w:szCs w:val="24"/>
        </w:rPr>
      </w:pPr>
    </w:p>
    <w:p w14:paraId="23CE371D" w14:textId="39251B2B" w:rsidR="00C25AC0" w:rsidRDefault="00C25AC0" w:rsidP="00CB0000">
      <w:pPr>
        <w:spacing w:line="240" w:lineRule="auto"/>
        <w:rPr>
          <w:sz w:val="24"/>
          <w:szCs w:val="24"/>
        </w:rPr>
      </w:pPr>
    </w:p>
    <w:p w14:paraId="5F900CF9" w14:textId="344E89D2" w:rsidR="00C25AC0" w:rsidRDefault="00C25AC0" w:rsidP="00CB0000">
      <w:pPr>
        <w:spacing w:line="240" w:lineRule="auto"/>
        <w:rPr>
          <w:sz w:val="24"/>
          <w:szCs w:val="24"/>
        </w:rPr>
      </w:pPr>
    </w:p>
    <w:p w14:paraId="4409FD34" w14:textId="4E438B68" w:rsidR="00C25AC0" w:rsidRDefault="00C25AC0" w:rsidP="00CB0000">
      <w:pPr>
        <w:spacing w:line="240" w:lineRule="auto"/>
        <w:rPr>
          <w:sz w:val="24"/>
          <w:szCs w:val="24"/>
        </w:rPr>
      </w:pPr>
    </w:p>
    <w:p w14:paraId="1047F49E" w14:textId="33801117" w:rsidR="00C25AC0" w:rsidRDefault="00C25AC0" w:rsidP="00CB0000">
      <w:pPr>
        <w:spacing w:line="240" w:lineRule="auto"/>
        <w:rPr>
          <w:sz w:val="24"/>
          <w:szCs w:val="24"/>
        </w:rPr>
      </w:pPr>
    </w:p>
    <w:p w14:paraId="531C61F7" w14:textId="02E72CEE" w:rsidR="00C25AC0" w:rsidRDefault="00C25AC0" w:rsidP="00CB0000">
      <w:pPr>
        <w:spacing w:line="240" w:lineRule="auto"/>
        <w:rPr>
          <w:sz w:val="24"/>
          <w:szCs w:val="24"/>
        </w:rPr>
      </w:pPr>
    </w:p>
    <w:p w14:paraId="79B36506" w14:textId="72378AB8" w:rsidR="00C25AC0" w:rsidRDefault="00C25AC0" w:rsidP="00CB0000">
      <w:pPr>
        <w:spacing w:line="240" w:lineRule="auto"/>
        <w:rPr>
          <w:sz w:val="24"/>
          <w:szCs w:val="24"/>
        </w:rPr>
      </w:pPr>
    </w:p>
    <w:p w14:paraId="57D1A935" w14:textId="2155338B" w:rsidR="00C25AC0" w:rsidRDefault="00C25AC0" w:rsidP="00CB0000">
      <w:pPr>
        <w:spacing w:line="240" w:lineRule="auto"/>
        <w:rPr>
          <w:sz w:val="24"/>
          <w:szCs w:val="24"/>
        </w:rPr>
      </w:pPr>
    </w:p>
    <w:p w14:paraId="5CA71471" w14:textId="40E55A59" w:rsidR="00C25AC0" w:rsidRDefault="00D32C7A" w:rsidP="00CB0000">
      <w:pPr>
        <w:spacing w:line="240" w:lineRule="auto"/>
        <w:rPr>
          <w:sz w:val="24"/>
          <w:szCs w:val="24"/>
        </w:rPr>
      </w:pPr>
      <w:r>
        <w:rPr>
          <w:noProof/>
        </w:rPr>
        <w:lastRenderedPageBreak/>
        <w:drawing>
          <wp:anchor distT="0" distB="0" distL="114300" distR="114300" simplePos="0" relativeHeight="251786240" behindDoc="0" locked="0" layoutInCell="1" allowOverlap="1" wp14:anchorId="2AE7103E" wp14:editId="41E711B3">
            <wp:simplePos x="0" y="0"/>
            <wp:positionH relativeFrom="margin">
              <wp:align>right</wp:align>
            </wp:positionH>
            <wp:positionV relativeFrom="paragraph">
              <wp:posOffset>222885</wp:posOffset>
            </wp:positionV>
            <wp:extent cx="6334125" cy="9189105"/>
            <wp:effectExtent l="0" t="0" r="0" b="0"/>
            <wp:wrapNone/>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6334125" cy="9189105"/>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Форсунки 160-320</w:t>
      </w:r>
    </w:p>
    <w:p w14:paraId="0FDB9EC2" w14:textId="209CF811" w:rsidR="00D32C7A" w:rsidRDefault="00D32C7A" w:rsidP="00CB0000">
      <w:pPr>
        <w:spacing w:line="240" w:lineRule="auto"/>
        <w:rPr>
          <w:sz w:val="24"/>
          <w:szCs w:val="24"/>
        </w:rPr>
      </w:pPr>
    </w:p>
    <w:p w14:paraId="28E15C96" w14:textId="68A9AC8C" w:rsidR="00D32C7A" w:rsidRDefault="00D32C7A" w:rsidP="00CB0000">
      <w:pPr>
        <w:spacing w:line="240" w:lineRule="auto"/>
        <w:rPr>
          <w:sz w:val="24"/>
          <w:szCs w:val="24"/>
        </w:rPr>
      </w:pPr>
    </w:p>
    <w:p w14:paraId="504D70B1" w14:textId="45E91D7A" w:rsidR="00D32C7A" w:rsidRDefault="00D32C7A" w:rsidP="00CB0000">
      <w:pPr>
        <w:spacing w:line="240" w:lineRule="auto"/>
        <w:rPr>
          <w:sz w:val="24"/>
          <w:szCs w:val="24"/>
        </w:rPr>
      </w:pPr>
    </w:p>
    <w:p w14:paraId="1B1CAFBC" w14:textId="368E6DAE" w:rsidR="00D32C7A" w:rsidRDefault="00D32C7A" w:rsidP="00CB0000">
      <w:pPr>
        <w:spacing w:line="240" w:lineRule="auto"/>
        <w:rPr>
          <w:sz w:val="24"/>
          <w:szCs w:val="24"/>
        </w:rPr>
      </w:pPr>
    </w:p>
    <w:p w14:paraId="11127066" w14:textId="0B6EB7C6" w:rsidR="00D32C7A" w:rsidRDefault="00D32C7A" w:rsidP="00CB0000">
      <w:pPr>
        <w:spacing w:line="240" w:lineRule="auto"/>
        <w:rPr>
          <w:sz w:val="24"/>
          <w:szCs w:val="24"/>
        </w:rPr>
      </w:pPr>
    </w:p>
    <w:p w14:paraId="318CDBAE" w14:textId="03D47742" w:rsidR="00D32C7A" w:rsidRDefault="00D32C7A" w:rsidP="00CB0000">
      <w:pPr>
        <w:spacing w:line="240" w:lineRule="auto"/>
        <w:rPr>
          <w:sz w:val="24"/>
          <w:szCs w:val="24"/>
        </w:rPr>
      </w:pPr>
    </w:p>
    <w:p w14:paraId="08EFD8AD" w14:textId="74581313" w:rsidR="00D32C7A" w:rsidRDefault="00D32C7A" w:rsidP="00CB0000">
      <w:pPr>
        <w:spacing w:line="240" w:lineRule="auto"/>
        <w:rPr>
          <w:sz w:val="24"/>
          <w:szCs w:val="24"/>
        </w:rPr>
      </w:pPr>
    </w:p>
    <w:p w14:paraId="71E0C2E0" w14:textId="56A0F8B2" w:rsidR="00D32C7A" w:rsidRDefault="00D32C7A" w:rsidP="00CB0000">
      <w:pPr>
        <w:spacing w:line="240" w:lineRule="auto"/>
        <w:rPr>
          <w:sz w:val="24"/>
          <w:szCs w:val="24"/>
        </w:rPr>
      </w:pPr>
    </w:p>
    <w:p w14:paraId="78719F19" w14:textId="39F18B80" w:rsidR="00D32C7A" w:rsidRDefault="00D32C7A" w:rsidP="00CB0000">
      <w:pPr>
        <w:spacing w:line="240" w:lineRule="auto"/>
        <w:rPr>
          <w:sz w:val="24"/>
          <w:szCs w:val="24"/>
        </w:rPr>
      </w:pPr>
    </w:p>
    <w:p w14:paraId="02818C70" w14:textId="3EF55D7C" w:rsidR="00D32C7A" w:rsidRDefault="00D32C7A" w:rsidP="00CB0000">
      <w:pPr>
        <w:spacing w:line="240" w:lineRule="auto"/>
        <w:rPr>
          <w:sz w:val="24"/>
          <w:szCs w:val="24"/>
        </w:rPr>
      </w:pPr>
    </w:p>
    <w:p w14:paraId="66102BBF" w14:textId="156B3D18" w:rsidR="00D32C7A" w:rsidRDefault="00D32C7A" w:rsidP="00CB0000">
      <w:pPr>
        <w:spacing w:line="240" w:lineRule="auto"/>
        <w:rPr>
          <w:sz w:val="24"/>
          <w:szCs w:val="24"/>
        </w:rPr>
      </w:pPr>
    </w:p>
    <w:p w14:paraId="4E137B1D" w14:textId="5C66E69E" w:rsidR="00D32C7A" w:rsidRDefault="00D32C7A" w:rsidP="00CB0000">
      <w:pPr>
        <w:spacing w:line="240" w:lineRule="auto"/>
        <w:rPr>
          <w:sz w:val="24"/>
          <w:szCs w:val="24"/>
        </w:rPr>
      </w:pPr>
    </w:p>
    <w:p w14:paraId="72AA287E" w14:textId="04E05599" w:rsidR="00D32C7A" w:rsidRDefault="00D32C7A" w:rsidP="00CB0000">
      <w:pPr>
        <w:spacing w:line="240" w:lineRule="auto"/>
        <w:rPr>
          <w:sz w:val="24"/>
          <w:szCs w:val="24"/>
        </w:rPr>
      </w:pPr>
    </w:p>
    <w:p w14:paraId="2D4090BF" w14:textId="20FDB1C7" w:rsidR="00D32C7A" w:rsidRDefault="00D32C7A" w:rsidP="00CB0000">
      <w:pPr>
        <w:spacing w:line="240" w:lineRule="auto"/>
        <w:rPr>
          <w:sz w:val="24"/>
          <w:szCs w:val="24"/>
        </w:rPr>
      </w:pPr>
    </w:p>
    <w:p w14:paraId="3F99D039" w14:textId="0AD5E5A4" w:rsidR="00D32C7A" w:rsidRDefault="00D32C7A" w:rsidP="00CB0000">
      <w:pPr>
        <w:spacing w:line="240" w:lineRule="auto"/>
        <w:rPr>
          <w:sz w:val="24"/>
          <w:szCs w:val="24"/>
        </w:rPr>
      </w:pPr>
    </w:p>
    <w:p w14:paraId="4AD76A44" w14:textId="45149A8E" w:rsidR="00D32C7A" w:rsidRDefault="00D32C7A" w:rsidP="00CB0000">
      <w:pPr>
        <w:spacing w:line="240" w:lineRule="auto"/>
        <w:rPr>
          <w:sz w:val="24"/>
          <w:szCs w:val="24"/>
        </w:rPr>
      </w:pPr>
    </w:p>
    <w:p w14:paraId="427A09FC" w14:textId="5EDDDE90" w:rsidR="00D32C7A" w:rsidRDefault="00D32C7A" w:rsidP="00CB0000">
      <w:pPr>
        <w:spacing w:line="240" w:lineRule="auto"/>
        <w:rPr>
          <w:sz w:val="24"/>
          <w:szCs w:val="24"/>
        </w:rPr>
      </w:pPr>
    </w:p>
    <w:p w14:paraId="00B0283D" w14:textId="01044B2F" w:rsidR="00D32C7A" w:rsidRDefault="00D32C7A" w:rsidP="00CB0000">
      <w:pPr>
        <w:spacing w:line="240" w:lineRule="auto"/>
        <w:rPr>
          <w:sz w:val="24"/>
          <w:szCs w:val="24"/>
        </w:rPr>
      </w:pPr>
    </w:p>
    <w:p w14:paraId="1CC50532" w14:textId="4D651A34" w:rsidR="00D32C7A" w:rsidRDefault="00D32C7A" w:rsidP="00CB0000">
      <w:pPr>
        <w:spacing w:line="240" w:lineRule="auto"/>
        <w:rPr>
          <w:sz w:val="24"/>
          <w:szCs w:val="24"/>
        </w:rPr>
      </w:pPr>
    </w:p>
    <w:p w14:paraId="3AAB0F93" w14:textId="4F8151EB" w:rsidR="00D32C7A" w:rsidRDefault="00D32C7A" w:rsidP="00CB0000">
      <w:pPr>
        <w:spacing w:line="240" w:lineRule="auto"/>
        <w:rPr>
          <w:sz w:val="24"/>
          <w:szCs w:val="24"/>
        </w:rPr>
      </w:pPr>
    </w:p>
    <w:p w14:paraId="2F308435" w14:textId="734CA4F1" w:rsidR="00D32C7A" w:rsidRDefault="00D32C7A" w:rsidP="00CB0000">
      <w:pPr>
        <w:spacing w:line="240" w:lineRule="auto"/>
        <w:rPr>
          <w:sz w:val="24"/>
          <w:szCs w:val="24"/>
        </w:rPr>
      </w:pPr>
    </w:p>
    <w:p w14:paraId="5E609A86" w14:textId="3B14F2F4" w:rsidR="00D32C7A" w:rsidRDefault="00D32C7A" w:rsidP="00CB0000">
      <w:pPr>
        <w:spacing w:line="240" w:lineRule="auto"/>
        <w:rPr>
          <w:sz w:val="24"/>
          <w:szCs w:val="24"/>
        </w:rPr>
      </w:pPr>
    </w:p>
    <w:p w14:paraId="2DB9402D" w14:textId="36DFC767" w:rsidR="00D32C7A" w:rsidRDefault="00D32C7A" w:rsidP="00CB0000">
      <w:pPr>
        <w:spacing w:line="240" w:lineRule="auto"/>
        <w:rPr>
          <w:sz w:val="24"/>
          <w:szCs w:val="24"/>
        </w:rPr>
      </w:pPr>
    </w:p>
    <w:p w14:paraId="41F19814" w14:textId="6C64130D" w:rsidR="00D32C7A" w:rsidRDefault="00D32C7A" w:rsidP="00CB0000">
      <w:pPr>
        <w:spacing w:line="240" w:lineRule="auto"/>
        <w:rPr>
          <w:sz w:val="24"/>
          <w:szCs w:val="24"/>
        </w:rPr>
      </w:pPr>
    </w:p>
    <w:p w14:paraId="563BC71E" w14:textId="4E52AB3B" w:rsidR="00D32C7A" w:rsidRDefault="00D32C7A" w:rsidP="00CB0000">
      <w:pPr>
        <w:spacing w:line="240" w:lineRule="auto"/>
        <w:rPr>
          <w:sz w:val="24"/>
          <w:szCs w:val="24"/>
        </w:rPr>
      </w:pPr>
    </w:p>
    <w:p w14:paraId="547FCE66" w14:textId="461E0256" w:rsidR="00D32C7A" w:rsidRDefault="00D32C7A" w:rsidP="00CB0000">
      <w:pPr>
        <w:spacing w:line="240" w:lineRule="auto"/>
        <w:rPr>
          <w:sz w:val="24"/>
          <w:szCs w:val="24"/>
        </w:rPr>
      </w:pPr>
    </w:p>
    <w:p w14:paraId="084C6A92" w14:textId="76A127E5" w:rsidR="00D32C7A" w:rsidRDefault="00D32C7A" w:rsidP="00CB0000">
      <w:pPr>
        <w:spacing w:line="240" w:lineRule="auto"/>
        <w:rPr>
          <w:sz w:val="24"/>
          <w:szCs w:val="24"/>
        </w:rPr>
      </w:pPr>
    </w:p>
    <w:p w14:paraId="1F8479A0" w14:textId="383AA54D" w:rsidR="00D32C7A" w:rsidRDefault="00D32C7A" w:rsidP="00CB0000">
      <w:pPr>
        <w:spacing w:line="240" w:lineRule="auto"/>
        <w:rPr>
          <w:sz w:val="24"/>
          <w:szCs w:val="24"/>
        </w:rPr>
      </w:pPr>
    </w:p>
    <w:p w14:paraId="3CE43AF6" w14:textId="1AB6CDDB" w:rsidR="00D32C7A" w:rsidRDefault="00D32C7A" w:rsidP="00CB0000">
      <w:pPr>
        <w:spacing w:line="240" w:lineRule="auto"/>
        <w:rPr>
          <w:sz w:val="24"/>
          <w:szCs w:val="24"/>
        </w:rPr>
      </w:pPr>
    </w:p>
    <w:p w14:paraId="7203FFE8" w14:textId="1E7D4DB6" w:rsidR="00D32C7A" w:rsidRDefault="00D32C7A" w:rsidP="00CB0000">
      <w:pPr>
        <w:spacing w:line="240" w:lineRule="auto"/>
        <w:rPr>
          <w:sz w:val="24"/>
          <w:szCs w:val="24"/>
        </w:rPr>
      </w:pPr>
    </w:p>
    <w:p w14:paraId="481AFE48" w14:textId="4E99EEB7" w:rsidR="00D32C7A" w:rsidRDefault="00D32C7A" w:rsidP="00CB0000">
      <w:pPr>
        <w:spacing w:line="240" w:lineRule="auto"/>
        <w:rPr>
          <w:sz w:val="24"/>
          <w:szCs w:val="24"/>
        </w:rPr>
      </w:pPr>
    </w:p>
    <w:p w14:paraId="0267C52A" w14:textId="00329208" w:rsidR="00D32C7A" w:rsidRDefault="00D32C7A" w:rsidP="00CB0000">
      <w:pPr>
        <w:spacing w:line="240" w:lineRule="auto"/>
        <w:rPr>
          <w:sz w:val="24"/>
          <w:szCs w:val="24"/>
        </w:rPr>
      </w:pPr>
      <w:r>
        <w:rPr>
          <w:noProof/>
        </w:rPr>
        <w:lastRenderedPageBreak/>
        <w:drawing>
          <wp:anchor distT="0" distB="0" distL="114300" distR="114300" simplePos="0" relativeHeight="251787264" behindDoc="0" locked="0" layoutInCell="1" allowOverlap="1" wp14:anchorId="7AE83A90" wp14:editId="62CFC849">
            <wp:simplePos x="0" y="0"/>
            <wp:positionH relativeFrom="margin">
              <wp:align>right</wp:align>
            </wp:positionH>
            <wp:positionV relativeFrom="paragraph">
              <wp:posOffset>280034</wp:posOffset>
            </wp:positionV>
            <wp:extent cx="6238875" cy="9127243"/>
            <wp:effectExtent l="0" t="0" r="0" b="0"/>
            <wp:wrapNone/>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238875" cy="9127243"/>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Форсунки 330-500</w:t>
      </w:r>
    </w:p>
    <w:p w14:paraId="71B36341" w14:textId="12E89897" w:rsidR="00D32C7A" w:rsidRDefault="00D32C7A" w:rsidP="00CB0000">
      <w:pPr>
        <w:spacing w:line="240" w:lineRule="auto"/>
        <w:rPr>
          <w:sz w:val="24"/>
          <w:szCs w:val="24"/>
        </w:rPr>
      </w:pPr>
    </w:p>
    <w:p w14:paraId="64B48FF3" w14:textId="7E0338D6" w:rsidR="00D32C7A" w:rsidRDefault="00D32C7A" w:rsidP="00CB0000">
      <w:pPr>
        <w:spacing w:line="240" w:lineRule="auto"/>
        <w:rPr>
          <w:sz w:val="24"/>
          <w:szCs w:val="24"/>
        </w:rPr>
      </w:pPr>
    </w:p>
    <w:p w14:paraId="5CA86898" w14:textId="43C17CFD" w:rsidR="00D32C7A" w:rsidRDefault="00D32C7A" w:rsidP="00CB0000">
      <w:pPr>
        <w:spacing w:line="240" w:lineRule="auto"/>
        <w:rPr>
          <w:sz w:val="24"/>
          <w:szCs w:val="24"/>
        </w:rPr>
      </w:pPr>
    </w:p>
    <w:p w14:paraId="70E4D3B8" w14:textId="159B2392" w:rsidR="00D32C7A" w:rsidRDefault="00D32C7A" w:rsidP="00CB0000">
      <w:pPr>
        <w:spacing w:line="240" w:lineRule="auto"/>
        <w:rPr>
          <w:sz w:val="24"/>
          <w:szCs w:val="24"/>
        </w:rPr>
      </w:pPr>
    </w:p>
    <w:p w14:paraId="7BB056E7" w14:textId="3702C4F8" w:rsidR="00D32C7A" w:rsidRDefault="00D32C7A" w:rsidP="00CB0000">
      <w:pPr>
        <w:spacing w:line="240" w:lineRule="auto"/>
        <w:rPr>
          <w:sz w:val="24"/>
          <w:szCs w:val="24"/>
        </w:rPr>
      </w:pPr>
    </w:p>
    <w:p w14:paraId="004B2B0D" w14:textId="5EBF33BD" w:rsidR="00D32C7A" w:rsidRDefault="00D32C7A" w:rsidP="00CB0000">
      <w:pPr>
        <w:spacing w:line="240" w:lineRule="auto"/>
        <w:rPr>
          <w:sz w:val="24"/>
          <w:szCs w:val="24"/>
        </w:rPr>
      </w:pPr>
    </w:p>
    <w:p w14:paraId="6830C555" w14:textId="320F36C8" w:rsidR="00D32C7A" w:rsidRDefault="00D32C7A" w:rsidP="00CB0000">
      <w:pPr>
        <w:spacing w:line="240" w:lineRule="auto"/>
        <w:rPr>
          <w:sz w:val="24"/>
          <w:szCs w:val="24"/>
        </w:rPr>
      </w:pPr>
    </w:p>
    <w:p w14:paraId="0CB55586" w14:textId="239EB85E" w:rsidR="00D32C7A" w:rsidRDefault="00D32C7A" w:rsidP="00CB0000">
      <w:pPr>
        <w:spacing w:line="240" w:lineRule="auto"/>
        <w:rPr>
          <w:sz w:val="24"/>
          <w:szCs w:val="24"/>
        </w:rPr>
      </w:pPr>
    </w:p>
    <w:p w14:paraId="1B13BAF4" w14:textId="5EF7DD15" w:rsidR="00D32C7A" w:rsidRDefault="00D32C7A" w:rsidP="00CB0000">
      <w:pPr>
        <w:spacing w:line="240" w:lineRule="auto"/>
        <w:rPr>
          <w:sz w:val="24"/>
          <w:szCs w:val="24"/>
        </w:rPr>
      </w:pPr>
    </w:p>
    <w:p w14:paraId="65E9628A" w14:textId="45764843" w:rsidR="00D32C7A" w:rsidRDefault="00D32C7A" w:rsidP="00CB0000">
      <w:pPr>
        <w:spacing w:line="240" w:lineRule="auto"/>
        <w:rPr>
          <w:sz w:val="24"/>
          <w:szCs w:val="24"/>
        </w:rPr>
      </w:pPr>
    </w:p>
    <w:p w14:paraId="65BEFD0B" w14:textId="6AFE6C81" w:rsidR="00D32C7A" w:rsidRDefault="00D32C7A" w:rsidP="00CB0000">
      <w:pPr>
        <w:spacing w:line="240" w:lineRule="auto"/>
        <w:rPr>
          <w:sz w:val="24"/>
          <w:szCs w:val="24"/>
        </w:rPr>
      </w:pPr>
    </w:p>
    <w:p w14:paraId="3D958514" w14:textId="2C1F1F9E" w:rsidR="00D32C7A" w:rsidRDefault="00D32C7A" w:rsidP="00CB0000">
      <w:pPr>
        <w:spacing w:line="240" w:lineRule="auto"/>
        <w:rPr>
          <w:sz w:val="24"/>
          <w:szCs w:val="24"/>
        </w:rPr>
      </w:pPr>
    </w:p>
    <w:p w14:paraId="410CB196" w14:textId="1F05A262" w:rsidR="00D32C7A" w:rsidRDefault="00D32C7A" w:rsidP="00CB0000">
      <w:pPr>
        <w:spacing w:line="240" w:lineRule="auto"/>
        <w:rPr>
          <w:sz w:val="24"/>
          <w:szCs w:val="24"/>
        </w:rPr>
      </w:pPr>
    </w:p>
    <w:p w14:paraId="363349BE" w14:textId="68A0C414" w:rsidR="00D32C7A" w:rsidRDefault="00D32C7A" w:rsidP="00CB0000">
      <w:pPr>
        <w:spacing w:line="240" w:lineRule="auto"/>
        <w:rPr>
          <w:sz w:val="24"/>
          <w:szCs w:val="24"/>
        </w:rPr>
      </w:pPr>
    </w:p>
    <w:p w14:paraId="7A8F2D19" w14:textId="61C1FF42" w:rsidR="00D32C7A" w:rsidRDefault="00D32C7A" w:rsidP="00CB0000">
      <w:pPr>
        <w:spacing w:line="240" w:lineRule="auto"/>
        <w:rPr>
          <w:sz w:val="24"/>
          <w:szCs w:val="24"/>
        </w:rPr>
      </w:pPr>
    </w:p>
    <w:p w14:paraId="6A6A6575" w14:textId="0EC33B95" w:rsidR="00D32C7A" w:rsidRDefault="00D32C7A" w:rsidP="00CB0000">
      <w:pPr>
        <w:spacing w:line="240" w:lineRule="auto"/>
        <w:rPr>
          <w:sz w:val="24"/>
          <w:szCs w:val="24"/>
        </w:rPr>
      </w:pPr>
    </w:p>
    <w:p w14:paraId="72D18331" w14:textId="6AA2D440" w:rsidR="00D32C7A" w:rsidRDefault="00D32C7A" w:rsidP="00CB0000">
      <w:pPr>
        <w:spacing w:line="240" w:lineRule="auto"/>
        <w:rPr>
          <w:sz w:val="24"/>
          <w:szCs w:val="24"/>
        </w:rPr>
      </w:pPr>
    </w:p>
    <w:p w14:paraId="03B5995C" w14:textId="68C9066E" w:rsidR="00D32C7A" w:rsidRDefault="00D32C7A" w:rsidP="00CB0000">
      <w:pPr>
        <w:spacing w:line="240" w:lineRule="auto"/>
        <w:rPr>
          <w:sz w:val="24"/>
          <w:szCs w:val="24"/>
        </w:rPr>
      </w:pPr>
    </w:p>
    <w:p w14:paraId="0308AA04" w14:textId="7E6F1F2F" w:rsidR="00D32C7A" w:rsidRDefault="00D32C7A" w:rsidP="00CB0000">
      <w:pPr>
        <w:spacing w:line="240" w:lineRule="auto"/>
        <w:rPr>
          <w:sz w:val="24"/>
          <w:szCs w:val="24"/>
        </w:rPr>
      </w:pPr>
    </w:p>
    <w:p w14:paraId="080C5613" w14:textId="5C4ED504" w:rsidR="00D32C7A" w:rsidRDefault="00D32C7A" w:rsidP="00CB0000">
      <w:pPr>
        <w:spacing w:line="240" w:lineRule="auto"/>
        <w:rPr>
          <w:sz w:val="24"/>
          <w:szCs w:val="24"/>
        </w:rPr>
      </w:pPr>
    </w:p>
    <w:p w14:paraId="574EEA8B" w14:textId="0988CC83" w:rsidR="00D32C7A" w:rsidRDefault="00D32C7A" w:rsidP="00CB0000">
      <w:pPr>
        <w:spacing w:line="240" w:lineRule="auto"/>
        <w:rPr>
          <w:sz w:val="24"/>
          <w:szCs w:val="24"/>
        </w:rPr>
      </w:pPr>
    </w:p>
    <w:p w14:paraId="601A7449" w14:textId="71EC0549" w:rsidR="00D32C7A" w:rsidRDefault="00D32C7A" w:rsidP="00CB0000">
      <w:pPr>
        <w:spacing w:line="240" w:lineRule="auto"/>
        <w:rPr>
          <w:sz w:val="24"/>
          <w:szCs w:val="24"/>
        </w:rPr>
      </w:pPr>
    </w:p>
    <w:p w14:paraId="0693A986" w14:textId="69DB31A6" w:rsidR="00D32C7A" w:rsidRDefault="00D32C7A" w:rsidP="00CB0000">
      <w:pPr>
        <w:spacing w:line="240" w:lineRule="auto"/>
        <w:rPr>
          <w:sz w:val="24"/>
          <w:szCs w:val="24"/>
        </w:rPr>
      </w:pPr>
    </w:p>
    <w:p w14:paraId="190CA172" w14:textId="149A5AB9" w:rsidR="00D32C7A" w:rsidRDefault="00D32C7A" w:rsidP="00CB0000">
      <w:pPr>
        <w:spacing w:line="240" w:lineRule="auto"/>
        <w:rPr>
          <w:sz w:val="24"/>
          <w:szCs w:val="24"/>
        </w:rPr>
      </w:pPr>
    </w:p>
    <w:p w14:paraId="0097298D" w14:textId="4221BE7E" w:rsidR="00D32C7A" w:rsidRDefault="00D32C7A" w:rsidP="00CB0000">
      <w:pPr>
        <w:spacing w:line="240" w:lineRule="auto"/>
        <w:rPr>
          <w:sz w:val="24"/>
          <w:szCs w:val="24"/>
        </w:rPr>
      </w:pPr>
    </w:p>
    <w:p w14:paraId="2395D16D" w14:textId="459005E2" w:rsidR="00D32C7A" w:rsidRDefault="00D32C7A" w:rsidP="00CB0000">
      <w:pPr>
        <w:spacing w:line="240" w:lineRule="auto"/>
        <w:rPr>
          <w:sz w:val="24"/>
          <w:szCs w:val="24"/>
        </w:rPr>
      </w:pPr>
    </w:p>
    <w:p w14:paraId="413E8D49" w14:textId="17BF0FB9" w:rsidR="00D32C7A" w:rsidRDefault="00D32C7A" w:rsidP="00CB0000">
      <w:pPr>
        <w:spacing w:line="240" w:lineRule="auto"/>
        <w:rPr>
          <w:sz w:val="24"/>
          <w:szCs w:val="24"/>
        </w:rPr>
      </w:pPr>
    </w:p>
    <w:p w14:paraId="17CAFCC2" w14:textId="614F5C11" w:rsidR="00D32C7A" w:rsidRDefault="00D32C7A" w:rsidP="00CB0000">
      <w:pPr>
        <w:spacing w:line="240" w:lineRule="auto"/>
        <w:rPr>
          <w:sz w:val="24"/>
          <w:szCs w:val="24"/>
        </w:rPr>
      </w:pPr>
    </w:p>
    <w:p w14:paraId="3C8BDDDB" w14:textId="5CCAE0B1" w:rsidR="00D32C7A" w:rsidRDefault="00D32C7A" w:rsidP="00CB0000">
      <w:pPr>
        <w:spacing w:line="240" w:lineRule="auto"/>
        <w:rPr>
          <w:sz w:val="24"/>
          <w:szCs w:val="24"/>
        </w:rPr>
      </w:pPr>
    </w:p>
    <w:p w14:paraId="6E1AC0BD" w14:textId="1360F5B8" w:rsidR="00D32C7A" w:rsidRDefault="00D32C7A" w:rsidP="00CB0000">
      <w:pPr>
        <w:spacing w:line="240" w:lineRule="auto"/>
        <w:rPr>
          <w:sz w:val="24"/>
          <w:szCs w:val="24"/>
        </w:rPr>
      </w:pPr>
    </w:p>
    <w:p w14:paraId="09BF4C6B" w14:textId="0AE35DAC" w:rsidR="00D32C7A" w:rsidRDefault="00D32C7A" w:rsidP="00CB0000">
      <w:pPr>
        <w:spacing w:line="240" w:lineRule="auto"/>
        <w:rPr>
          <w:sz w:val="24"/>
          <w:szCs w:val="24"/>
        </w:rPr>
      </w:pPr>
    </w:p>
    <w:p w14:paraId="7772E7C6" w14:textId="77777777" w:rsidR="00D32C7A" w:rsidRPr="00D32C7A" w:rsidRDefault="00D32C7A" w:rsidP="00D32C7A">
      <w:pPr>
        <w:spacing w:line="240" w:lineRule="auto"/>
        <w:rPr>
          <w:sz w:val="24"/>
          <w:szCs w:val="24"/>
        </w:rPr>
      </w:pPr>
      <w:r w:rsidRPr="00D32C7A">
        <w:rPr>
          <w:sz w:val="24"/>
          <w:szCs w:val="24"/>
        </w:rPr>
        <w:lastRenderedPageBreak/>
        <w:t>6 ОБСЛУЖИВАНИЕ</w:t>
      </w:r>
    </w:p>
    <w:p w14:paraId="0E3294AA" w14:textId="2BD965C4" w:rsidR="00D32C7A" w:rsidRPr="00D32C7A" w:rsidRDefault="00D32C7A" w:rsidP="00D32C7A">
      <w:pPr>
        <w:spacing w:line="240" w:lineRule="auto"/>
        <w:rPr>
          <w:sz w:val="24"/>
          <w:szCs w:val="24"/>
        </w:rPr>
      </w:pPr>
      <w:r w:rsidRPr="00D32C7A">
        <w:rPr>
          <w:sz w:val="24"/>
          <w:szCs w:val="24"/>
        </w:rPr>
        <w:t xml:space="preserve">Для обслуживания насоса используйте специальные инструменты, входящие в комплект инструментов продукта, так как это облегчит обслуживание определенных деталей. Если специальный набор инструментов недоступен, можно использовать стандартные инструменты (отвертки, пробойники и т. </w:t>
      </w:r>
      <w:r w:rsidR="005721EB">
        <w:rPr>
          <w:sz w:val="24"/>
          <w:szCs w:val="24"/>
        </w:rPr>
        <w:t>д</w:t>
      </w:r>
      <w:r w:rsidRPr="00D32C7A">
        <w:rPr>
          <w:sz w:val="24"/>
          <w:szCs w:val="24"/>
        </w:rPr>
        <w:t xml:space="preserve">.), </w:t>
      </w:r>
      <w:r w:rsidR="005721EB">
        <w:rPr>
          <w:sz w:val="24"/>
          <w:szCs w:val="24"/>
        </w:rPr>
        <w:t>н</w:t>
      </w:r>
      <w:r w:rsidRPr="00D32C7A">
        <w:rPr>
          <w:sz w:val="24"/>
          <w:szCs w:val="24"/>
        </w:rPr>
        <w:t>о будьте осторожны, чтобы не повредить детали насоса.</w:t>
      </w:r>
    </w:p>
    <w:p w14:paraId="457DE971" w14:textId="77777777" w:rsidR="00D32C7A" w:rsidRPr="00D32C7A" w:rsidRDefault="00D32C7A" w:rsidP="00D32C7A">
      <w:pPr>
        <w:spacing w:line="240" w:lineRule="auto"/>
        <w:rPr>
          <w:sz w:val="24"/>
          <w:szCs w:val="24"/>
        </w:rPr>
      </w:pPr>
      <w:r w:rsidRPr="00D32C7A">
        <w:rPr>
          <w:sz w:val="24"/>
          <w:szCs w:val="24"/>
        </w:rPr>
        <w:t>Следуйте приведенным ниже инструкциям во время технического обслуживания или ремонта:</w:t>
      </w:r>
    </w:p>
    <w:p w14:paraId="0A7169EC" w14:textId="77777777" w:rsidR="00D32C7A" w:rsidRPr="00D32C7A" w:rsidRDefault="00D32C7A" w:rsidP="00D32C7A">
      <w:pPr>
        <w:spacing w:line="240" w:lineRule="auto"/>
        <w:rPr>
          <w:sz w:val="24"/>
          <w:szCs w:val="24"/>
        </w:rPr>
      </w:pPr>
      <w:r w:rsidRPr="00D32C7A">
        <w:rPr>
          <w:sz w:val="24"/>
          <w:szCs w:val="24"/>
        </w:rPr>
        <w:t> Перед началом работы повесьте на видном месте табличку «МАШИНА В ОБСЛУЖИВАНИИ»</w:t>
      </w:r>
    </w:p>
    <w:p w14:paraId="3BF93C5B" w14:textId="77777777" w:rsidR="00D32C7A" w:rsidRPr="00D32C7A" w:rsidRDefault="00D32C7A" w:rsidP="00D32C7A">
      <w:pPr>
        <w:spacing w:line="240" w:lineRule="auto"/>
        <w:rPr>
          <w:sz w:val="24"/>
          <w:szCs w:val="24"/>
        </w:rPr>
      </w:pPr>
      <w:r w:rsidRPr="00D32C7A">
        <w:rPr>
          <w:sz w:val="24"/>
          <w:szCs w:val="24"/>
        </w:rPr>
        <w:t> Не используйте легковоспламеняющиеся продукты или материалы.</w:t>
      </w:r>
    </w:p>
    <w:p w14:paraId="638D3CAF" w14:textId="77777777" w:rsidR="00D32C7A" w:rsidRPr="00D32C7A" w:rsidRDefault="00D32C7A" w:rsidP="00D32C7A">
      <w:pPr>
        <w:spacing w:line="240" w:lineRule="auto"/>
        <w:rPr>
          <w:sz w:val="24"/>
          <w:szCs w:val="24"/>
        </w:rPr>
      </w:pPr>
      <w:r w:rsidRPr="00D32C7A">
        <w:rPr>
          <w:sz w:val="24"/>
          <w:szCs w:val="24"/>
        </w:rPr>
        <w:t> При работе со смазочными материалами надевайте перчатки, стойкие к минеральным маслам, спецодежду (брюки нельзя заправлять в защитную обувь) и защитные очки.</w:t>
      </w:r>
    </w:p>
    <w:p w14:paraId="4F8D36D2" w14:textId="0D18B73F" w:rsidR="00D32C7A" w:rsidRDefault="00D32C7A" w:rsidP="00D32C7A">
      <w:pPr>
        <w:spacing w:line="240" w:lineRule="auto"/>
        <w:rPr>
          <w:sz w:val="24"/>
          <w:szCs w:val="24"/>
        </w:rPr>
      </w:pPr>
      <w:r w:rsidRPr="00D32C7A">
        <w:rPr>
          <w:sz w:val="24"/>
          <w:szCs w:val="24"/>
        </w:rPr>
        <w:t> Не проливайте масло или смазку</w:t>
      </w:r>
    </w:p>
    <w:p w14:paraId="083A9F84" w14:textId="77777777" w:rsidR="005721EB" w:rsidRDefault="005721EB" w:rsidP="00D32C7A">
      <w:pPr>
        <w:spacing w:line="240" w:lineRule="auto"/>
        <w:rPr>
          <w:sz w:val="24"/>
          <w:szCs w:val="24"/>
        </w:rPr>
      </w:pPr>
    </w:p>
    <w:tbl>
      <w:tblPr>
        <w:tblStyle w:val="a3"/>
        <w:tblW w:w="0" w:type="auto"/>
        <w:tblLook w:val="04A0" w:firstRow="1" w:lastRow="0" w:firstColumn="1" w:lastColumn="0" w:noHBand="0" w:noVBand="1"/>
      </w:tblPr>
      <w:tblGrid>
        <w:gridCol w:w="1696"/>
        <w:gridCol w:w="7649"/>
      </w:tblGrid>
      <w:tr w:rsidR="005721EB" w14:paraId="62CF1777" w14:textId="77777777" w:rsidTr="00FA33C0">
        <w:trPr>
          <w:trHeight w:val="819"/>
        </w:trPr>
        <w:tc>
          <w:tcPr>
            <w:tcW w:w="1696" w:type="dxa"/>
          </w:tcPr>
          <w:p w14:paraId="5EE7D557" w14:textId="77777777" w:rsidR="005721EB" w:rsidRDefault="005721EB" w:rsidP="00FA33C0">
            <w:pPr>
              <w:rPr>
                <w:sz w:val="24"/>
                <w:szCs w:val="24"/>
              </w:rPr>
            </w:pPr>
            <w:r>
              <w:rPr>
                <w:noProof/>
              </w:rPr>
              <w:drawing>
                <wp:anchor distT="0" distB="0" distL="114300" distR="114300" simplePos="0" relativeHeight="251789312" behindDoc="0" locked="0" layoutInCell="1" allowOverlap="1" wp14:anchorId="3D52FC54" wp14:editId="33A70A71">
                  <wp:simplePos x="0" y="0"/>
                  <wp:positionH relativeFrom="column">
                    <wp:posOffset>-60325</wp:posOffset>
                  </wp:positionH>
                  <wp:positionV relativeFrom="paragraph">
                    <wp:posOffset>77470</wp:posOffset>
                  </wp:positionV>
                  <wp:extent cx="1019175" cy="381000"/>
                  <wp:effectExtent l="0" t="0" r="9525" b="0"/>
                  <wp:wrapNone/>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019175" cy="381000"/>
                          </a:xfrm>
                          <a:prstGeom prst="rect">
                            <a:avLst/>
                          </a:prstGeom>
                        </pic:spPr>
                      </pic:pic>
                    </a:graphicData>
                  </a:graphic>
                </wp:anchor>
              </w:drawing>
            </w:r>
          </w:p>
        </w:tc>
        <w:tc>
          <w:tcPr>
            <w:tcW w:w="7649" w:type="dxa"/>
          </w:tcPr>
          <w:p w14:paraId="7EF0468A" w14:textId="6CCC5D4D" w:rsidR="005721EB" w:rsidRDefault="005721EB" w:rsidP="00FA33C0">
            <w:pPr>
              <w:rPr>
                <w:sz w:val="24"/>
                <w:szCs w:val="24"/>
              </w:rPr>
            </w:pPr>
            <w:r w:rsidRPr="005721EB">
              <w:rPr>
                <w:sz w:val="24"/>
                <w:szCs w:val="24"/>
              </w:rPr>
              <w:t>Работы по техническому обслуживанию могут выполняться только уполномоченным квалифицированным персоналом и должны быть отмечены в специальном журнале.</w:t>
            </w:r>
          </w:p>
        </w:tc>
      </w:tr>
      <w:tr w:rsidR="005721EB" w14:paraId="7B6A6FE1" w14:textId="77777777" w:rsidTr="00FA33C0">
        <w:trPr>
          <w:trHeight w:val="756"/>
        </w:trPr>
        <w:tc>
          <w:tcPr>
            <w:tcW w:w="1696" w:type="dxa"/>
          </w:tcPr>
          <w:p w14:paraId="3DC40978" w14:textId="77777777" w:rsidR="005721EB" w:rsidRDefault="005721EB" w:rsidP="00FA33C0">
            <w:pPr>
              <w:rPr>
                <w:sz w:val="24"/>
                <w:szCs w:val="24"/>
              </w:rPr>
            </w:pPr>
            <w:r>
              <w:rPr>
                <w:noProof/>
              </w:rPr>
              <w:drawing>
                <wp:anchor distT="0" distB="0" distL="114300" distR="114300" simplePos="0" relativeHeight="251790336" behindDoc="0" locked="0" layoutInCell="1" allowOverlap="1" wp14:anchorId="2A48686B" wp14:editId="36DAA2C5">
                  <wp:simplePos x="0" y="0"/>
                  <wp:positionH relativeFrom="column">
                    <wp:posOffset>-53975</wp:posOffset>
                  </wp:positionH>
                  <wp:positionV relativeFrom="paragraph">
                    <wp:posOffset>38100</wp:posOffset>
                  </wp:positionV>
                  <wp:extent cx="1019175" cy="381000"/>
                  <wp:effectExtent l="0" t="0" r="9525" b="0"/>
                  <wp:wrapNone/>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019175" cy="381000"/>
                          </a:xfrm>
                          <a:prstGeom prst="rect">
                            <a:avLst/>
                          </a:prstGeom>
                        </pic:spPr>
                      </pic:pic>
                    </a:graphicData>
                  </a:graphic>
                </wp:anchor>
              </w:drawing>
            </w:r>
          </w:p>
        </w:tc>
        <w:tc>
          <w:tcPr>
            <w:tcW w:w="7649" w:type="dxa"/>
          </w:tcPr>
          <w:p w14:paraId="24AC273F" w14:textId="698C1A9A" w:rsidR="005721EB" w:rsidRPr="00824D6A" w:rsidRDefault="005721EB" w:rsidP="00FA33C0">
            <w:pPr>
              <w:rPr>
                <w:sz w:val="24"/>
                <w:szCs w:val="24"/>
              </w:rPr>
            </w:pPr>
            <w:r w:rsidRPr="005721EB">
              <w:rPr>
                <w:sz w:val="24"/>
                <w:szCs w:val="24"/>
              </w:rPr>
              <w:t>Всегда соблюдайте инструкции по технике безопасности</w:t>
            </w:r>
            <w:r>
              <w:rPr>
                <w:sz w:val="24"/>
                <w:szCs w:val="24"/>
              </w:rPr>
              <w:t>,</w:t>
            </w:r>
            <w:r w:rsidRPr="005721EB">
              <w:rPr>
                <w:sz w:val="24"/>
                <w:szCs w:val="24"/>
              </w:rPr>
              <w:t xml:space="preserve"> </w:t>
            </w:r>
            <w:r>
              <w:rPr>
                <w:sz w:val="24"/>
                <w:szCs w:val="24"/>
              </w:rPr>
              <w:t xml:space="preserve">указанные </w:t>
            </w:r>
            <w:r w:rsidRPr="005721EB">
              <w:rPr>
                <w:sz w:val="24"/>
                <w:szCs w:val="24"/>
              </w:rPr>
              <w:t>в разделе 3.</w:t>
            </w:r>
          </w:p>
        </w:tc>
      </w:tr>
    </w:tbl>
    <w:p w14:paraId="03C0D4D5" w14:textId="3EE5792F" w:rsidR="005721EB" w:rsidRDefault="005721EB" w:rsidP="00D32C7A">
      <w:pPr>
        <w:spacing w:line="240" w:lineRule="auto"/>
        <w:rPr>
          <w:sz w:val="24"/>
          <w:szCs w:val="24"/>
        </w:rPr>
      </w:pPr>
    </w:p>
    <w:p w14:paraId="0466E7DB" w14:textId="3FBE92F6" w:rsidR="005721EB" w:rsidRDefault="005721EB" w:rsidP="00D32C7A">
      <w:pPr>
        <w:spacing w:line="240" w:lineRule="auto"/>
        <w:rPr>
          <w:sz w:val="24"/>
          <w:szCs w:val="24"/>
        </w:rPr>
      </w:pPr>
      <w:r w:rsidRPr="005721EB">
        <w:rPr>
          <w:sz w:val="24"/>
          <w:szCs w:val="24"/>
        </w:rPr>
        <w:t>Эффективность насоса можно гарантировать, следуя приведенному ниже графику профилактического обслуживания:</w:t>
      </w:r>
    </w:p>
    <w:tbl>
      <w:tblPr>
        <w:tblStyle w:val="a3"/>
        <w:tblW w:w="0" w:type="auto"/>
        <w:tblLook w:val="04A0" w:firstRow="1" w:lastRow="0" w:firstColumn="1" w:lastColumn="0" w:noHBand="0" w:noVBand="1"/>
      </w:tblPr>
      <w:tblGrid>
        <w:gridCol w:w="3647"/>
        <w:gridCol w:w="968"/>
        <w:gridCol w:w="1208"/>
        <w:gridCol w:w="863"/>
        <w:gridCol w:w="787"/>
        <w:gridCol w:w="906"/>
        <w:gridCol w:w="966"/>
      </w:tblGrid>
      <w:tr w:rsidR="005721EB" w14:paraId="1EBD4E28" w14:textId="77777777" w:rsidTr="0069534E">
        <w:tc>
          <w:tcPr>
            <w:tcW w:w="3647" w:type="dxa"/>
          </w:tcPr>
          <w:p w14:paraId="288DDAA9" w14:textId="28145997" w:rsidR="005721EB" w:rsidRDefault="0069534E" w:rsidP="0069534E">
            <w:pPr>
              <w:jc w:val="center"/>
              <w:rPr>
                <w:sz w:val="24"/>
                <w:szCs w:val="24"/>
              </w:rPr>
            </w:pPr>
            <w:r>
              <w:rPr>
                <w:sz w:val="24"/>
                <w:szCs w:val="24"/>
              </w:rPr>
              <w:t>Операция</w:t>
            </w:r>
          </w:p>
        </w:tc>
        <w:tc>
          <w:tcPr>
            <w:tcW w:w="968" w:type="dxa"/>
          </w:tcPr>
          <w:p w14:paraId="650A5BDC" w14:textId="76D3E863" w:rsidR="005721EB" w:rsidRDefault="005721EB" w:rsidP="0069534E">
            <w:pPr>
              <w:jc w:val="center"/>
              <w:rPr>
                <w:sz w:val="24"/>
                <w:szCs w:val="24"/>
              </w:rPr>
            </w:pPr>
            <w:proofErr w:type="gramStart"/>
            <w:r>
              <w:rPr>
                <w:sz w:val="24"/>
                <w:szCs w:val="24"/>
              </w:rPr>
              <w:t>Еже-</w:t>
            </w:r>
            <w:proofErr w:type="spellStart"/>
            <w:r>
              <w:rPr>
                <w:sz w:val="24"/>
                <w:szCs w:val="24"/>
              </w:rPr>
              <w:t>дневно</w:t>
            </w:r>
            <w:proofErr w:type="spellEnd"/>
            <w:proofErr w:type="gramEnd"/>
          </w:p>
        </w:tc>
        <w:tc>
          <w:tcPr>
            <w:tcW w:w="1208" w:type="dxa"/>
          </w:tcPr>
          <w:p w14:paraId="5972F84A" w14:textId="04B14981" w:rsidR="005721EB" w:rsidRDefault="005721EB" w:rsidP="0069534E">
            <w:pPr>
              <w:jc w:val="center"/>
              <w:rPr>
                <w:sz w:val="24"/>
                <w:szCs w:val="24"/>
              </w:rPr>
            </w:pPr>
            <w:proofErr w:type="gramStart"/>
            <w:r>
              <w:rPr>
                <w:sz w:val="24"/>
                <w:szCs w:val="24"/>
              </w:rPr>
              <w:t>Еже-недельно</w:t>
            </w:r>
            <w:proofErr w:type="gramEnd"/>
          </w:p>
        </w:tc>
        <w:tc>
          <w:tcPr>
            <w:tcW w:w="863" w:type="dxa"/>
          </w:tcPr>
          <w:p w14:paraId="2AAC01E8" w14:textId="516C5BF1" w:rsidR="005721EB" w:rsidRDefault="005721EB" w:rsidP="0069534E">
            <w:pPr>
              <w:jc w:val="center"/>
              <w:rPr>
                <w:sz w:val="24"/>
                <w:szCs w:val="24"/>
              </w:rPr>
            </w:pPr>
            <w:r>
              <w:rPr>
                <w:sz w:val="24"/>
                <w:szCs w:val="24"/>
              </w:rPr>
              <w:t>50 часов</w:t>
            </w:r>
          </w:p>
        </w:tc>
        <w:tc>
          <w:tcPr>
            <w:tcW w:w="787" w:type="dxa"/>
          </w:tcPr>
          <w:p w14:paraId="23D1DEA6" w14:textId="5BBF0DF8" w:rsidR="005721EB" w:rsidRDefault="005721EB" w:rsidP="0069534E">
            <w:pPr>
              <w:jc w:val="center"/>
              <w:rPr>
                <w:sz w:val="24"/>
                <w:szCs w:val="24"/>
              </w:rPr>
            </w:pPr>
            <w:r>
              <w:rPr>
                <w:sz w:val="24"/>
                <w:szCs w:val="24"/>
              </w:rPr>
              <w:t>500 часов</w:t>
            </w:r>
          </w:p>
        </w:tc>
        <w:tc>
          <w:tcPr>
            <w:tcW w:w="906" w:type="dxa"/>
          </w:tcPr>
          <w:p w14:paraId="45575714" w14:textId="3DE00097" w:rsidR="005721EB" w:rsidRDefault="005721EB" w:rsidP="0069534E">
            <w:pPr>
              <w:jc w:val="center"/>
              <w:rPr>
                <w:sz w:val="24"/>
                <w:szCs w:val="24"/>
              </w:rPr>
            </w:pPr>
            <w:r>
              <w:rPr>
                <w:sz w:val="24"/>
                <w:szCs w:val="24"/>
              </w:rPr>
              <w:t>1000 часов*</w:t>
            </w:r>
          </w:p>
        </w:tc>
        <w:tc>
          <w:tcPr>
            <w:tcW w:w="966" w:type="dxa"/>
          </w:tcPr>
          <w:p w14:paraId="42B46CC3" w14:textId="5B2F89C3" w:rsidR="005721EB" w:rsidRDefault="005721EB" w:rsidP="0069534E">
            <w:pPr>
              <w:jc w:val="center"/>
              <w:rPr>
                <w:sz w:val="24"/>
                <w:szCs w:val="24"/>
              </w:rPr>
            </w:pPr>
            <w:r>
              <w:rPr>
                <w:sz w:val="24"/>
                <w:szCs w:val="24"/>
              </w:rPr>
              <w:t>1500 часов*</w:t>
            </w:r>
          </w:p>
        </w:tc>
      </w:tr>
      <w:tr w:rsidR="005721EB" w14:paraId="3F6FC745" w14:textId="77777777" w:rsidTr="0069534E">
        <w:tc>
          <w:tcPr>
            <w:tcW w:w="3647" w:type="dxa"/>
          </w:tcPr>
          <w:p w14:paraId="5F6C1BC9" w14:textId="0FA6932A" w:rsidR="005721EB" w:rsidRDefault="005721EB" w:rsidP="00CB0000">
            <w:pPr>
              <w:rPr>
                <w:sz w:val="24"/>
                <w:szCs w:val="24"/>
              </w:rPr>
            </w:pPr>
            <w:r>
              <w:rPr>
                <w:sz w:val="24"/>
                <w:szCs w:val="24"/>
              </w:rPr>
              <w:t>Очистка фильтров</w:t>
            </w:r>
          </w:p>
        </w:tc>
        <w:tc>
          <w:tcPr>
            <w:tcW w:w="968" w:type="dxa"/>
          </w:tcPr>
          <w:p w14:paraId="5172E441" w14:textId="1BD08653" w:rsidR="005721EB" w:rsidRDefault="005721EB" w:rsidP="005721EB">
            <w:pPr>
              <w:jc w:val="center"/>
              <w:rPr>
                <w:sz w:val="24"/>
                <w:szCs w:val="24"/>
              </w:rPr>
            </w:pPr>
            <w:r>
              <w:rPr>
                <w:sz w:val="24"/>
                <w:szCs w:val="24"/>
              </w:rPr>
              <w:t>Х</w:t>
            </w:r>
          </w:p>
        </w:tc>
        <w:tc>
          <w:tcPr>
            <w:tcW w:w="1208" w:type="dxa"/>
          </w:tcPr>
          <w:p w14:paraId="3FAB8394" w14:textId="77777777" w:rsidR="005721EB" w:rsidRDefault="005721EB" w:rsidP="005721EB">
            <w:pPr>
              <w:jc w:val="center"/>
              <w:rPr>
                <w:sz w:val="24"/>
                <w:szCs w:val="24"/>
              </w:rPr>
            </w:pPr>
          </w:p>
        </w:tc>
        <w:tc>
          <w:tcPr>
            <w:tcW w:w="863" w:type="dxa"/>
          </w:tcPr>
          <w:p w14:paraId="31E3A92C" w14:textId="77777777" w:rsidR="005721EB" w:rsidRDefault="005721EB" w:rsidP="005721EB">
            <w:pPr>
              <w:jc w:val="center"/>
              <w:rPr>
                <w:sz w:val="24"/>
                <w:szCs w:val="24"/>
              </w:rPr>
            </w:pPr>
          </w:p>
        </w:tc>
        <w:tc>
          <w:tcPr>
            <w:tcW w:w="787" w:type="dxa"/>
          </w:tcPr>
          <w:p w14:paraId="05DDBFC0" w14:textId="77777777" w:rsidR="005721EB" w:rsidRDefault="005721EB" w:rsidP="005721EB">
            <w:pPr>
              <w:jc w:val="center"/>
              <w:rPr>
                <w:sz w:val="24"/>
                <w:szCs w:val="24"/>
              </w:rPr>
            </w:pPr>
          </w:p>
        </w:tc>
        <w:tc>
          <w:tcPr>
            <w:tcW w:w="906" w:type="dxa"/>
          </w:tcPr>
          <w:p w14:paraId="2711D629" w14:textId="77777777" w:rsidR="005721EB" w:rsidRDefault="005721EB" w:rsidP="005721EB">
            <w:pPr>
              <w:jc w:val="center"/>
              <w:rPr>
                <w:sz w:val="24"/>
                <w:szCs w:val="24"/>
              </w:rPr>
            </w:pPr>
          </w:p>
        </w:tc>
        <w:tc>
          <w:tcPr>
            <w:tcW w:w="966" w:type="dxa"/>
          </w:tcPr>
          <w:p w14:paraId="72519937" w14:textId="77777777" w:rsidR="005721EB" w:rsidRDefault="005721EB" w:rsidP="005721EB">
            <w:pPr>
              <w:jc w:val="center"/>
              <w:rPr>
                <w:sz w:val="24"/>
                <w:szCs w:val="24"/>
              </w:rPr>
            </w:pPr>
          </w:p>
        </w:tc>
      </w:tr>
      <w:tr w:rsidR="005721EB" w14:paraId="28328334" w14:textId="77777777" w:rsidTr="0069534E">
        <w:tc>
          <w:tcPr>
            <w:tcW w:w="3647" w:type="dxa"/>
          </w:tcPr>
          <w:p w14:paraId="3E3C784F" w14:textId="1A642D0D" w:rsidR="005721EB" w:rsidRPr="005721EB" w:rsidRDefault="005721EB" w:rsidP="00CB0000">
            <w:pPr>
              <w:rPr>
                <w:sz w:val="24"/>
                <w:szCs w:val="24"/>
              </w:rPr>
            </w:pPr>
            <w:r>
              <w:rPr>
                <w:sz w:val="24"/>
                <w:szCs w:val="24"/>
              </w:rPr>
              <w:t xml:space="preserve">Контроль уровня масла </w:t>
            </w:r>
            <w:r w:rsidRPr="005721EB">
              <w:rPr>
                <w:sz w:val="24"/>
                <w:szCs w:val="24"/>
              </w:rPr>
              <w:t xml:space="preserve">/ </w:t>
            </w:r>
            <w:r>
              <w:rPr>
                <w:sz w:val="24"/>
                <w:szCs w:val="24"/>
              </w:rPr>
              <w:t>Проверка состояния</w:t>
            </w:r>
          </w:p>
        </w:tc>
        <w:tc>
          <w:tcPr>
            <w:tcW w:w="968" w:type="dxa"/>
          </w:tcPr>
          <w:p w14:paraId="498FE8F5" w14:textId="77777777" w:rsidR="005721EB" w:rsidRDefault="005721EB" w:rsidP="005721EB">
            <w:pPr>
              <w:jc w:val="center"/>
              <w:rPr>
                <w:sz w:val="24"/>
                <w:szCs w:val="24"/>
              </w:rPr>
            </w:pPr>
          </w:p>
          <w:p w14:paraId="30E04B29" w14:textId="5FFEB5C3" w:rsidR="005721EB" w:rsidRDefault="005721EB" w:rsidP="005721EB">
            <w:pPr>
              <w:jc w:val="center"/>
              <w:rPr>
                <w:sz w:val="24"/>
                <w:szCs w:val="24"/>
              </w:rPr>
            </w:pPr>
            <w:r>
              <w:rPr>
                <w:sz w:val="24"/>
                <w:szCs w:val="24"/>
              </w:rPr>
              <w:t>Х</w:t>
            </w:r>
          </w:p>
        </w:tc>
        <w:tc>
          <w:tcPr>
            <w:tcW w:w="1208" w:type="dxa"/>
          </w:tcPr>
          <w:p w14:paraId="27B04348" w14:textId="77777777" w:rsidR="005721EB" w:rsidRDefault="005721EB" w:rsidP="005721EB">
            <w:pPr>
              <w:jc w:val="center"/>
              <w:rPr>
                <w:sz w:val="24"/>
                <w:szCs w:val="24"/>
              </w:rPr>
            </w:pPr>
          </w:p>
        </w:tc>
        <w:tc>
          <w:tcPr>
            <w:tcW w:w="863" w:type="dxa"/>
          </w:tcPr>
          <w:p w14:paraId="3011DD66" w14:textId="77777777" w:rsidR="005721EB" w:rsidRDefault="005721EB" w:rsidP="005721EB">
            <w:pPr>
              <w:jc w:val="center"/>
              <w:rPr>
                <w:sz w:val="24"/>
                <w:szCs w:val="24"/>
              </w:rPr>
            </w:pPr>
          </w:p>
        </w:tc>
        <w:tc>
          <w:tcPr>
            <w:tcW w:w="787" w:type="dxa"/>
          </w:tcPr>
          <w:p w14:paraId="38676D65" w14:textId="77777777" w:rsidR="005721EB" w:rsidRDefault="005721EB" w:rsidP="005721EB">
            <w:pPr>
              <w:jc w:val="center"/>
              <w:rPr>
                <w:sz w:val="24"/>
                <w:szCs w:val="24"/>
              </w:rPr>
            </w:pPr>
          </w:p>
        </w:tc>
        <w:tc>
          <w:tcPr>
            <w:tcW w:w="906" w:type="dxa"/>
          </w:tcPr>
          <w:p w14:paraId="72DC7F46" w14:textId="77777777" w:rsidR="005721EB" w:rsidRDefault="005721EB" w:rsidP="005721EB">
            <w:pPr>
              <w:jc w:val="center"/>
              <w:rPr>
                <w:sz w:val="24"/>
                <w:szCs w:val="24"/>
              </w:rPr>
            </w:pPr>
          </w:p>
        </w:tc>
        <w:tc>
          <w:tcPr>
            <w:tcW w:w="966" w:type="dxa"/>
          </w:tcPr>
          <w:p w14:paraId="100B9A7E" w14:textId="77777777" w:rsidR="005721EB" w:rsidRDefault="005721EB" w:rsidP="005721EB">
            <w:pPr>
              <w:jc w:val="center"/>
              <w:rPr>
                <w:sz w:val="24"/>
                <w:szCs w:val="24"/>
              </w:rPr>
            </w:pPr>
          </w:p>
        </w:tc>
      </w:tr>
      <w:tr w:rsidR="005721EB" w14:paraId="52F5F1B1" w14:textId="77777777" w:rsidTr="0069534E">
        <w:tc>
          <w:tcPr>
            <w:tcW w:w="3647" w:type="dxa"/>
          </w:tcPr>
          <w:p w14:paraId="19D86FCE" w14:textId="4731C4F6" w:rsidR="005721EB" w:rsidRPr="00135B08" w:rsidRDefault="00135B08" w:rsidP="00CB0000">
            <w:pPr>
              <w:rPr>
                <w:sz w:val="24"/>
                <w:szCs w:val="24"/>
              </w:rPr>
            </w:pPr>
            <w:r>
              <w:rPr>
                <w:sz w:val="24"/>
                <w:szCs w:val="24"/>
              </w:rPr>
              <w:t xml:space="preserve">Масло </w:t>
            </w:r>
            <w:r>
              <w:rPr>
                <w:sz w:val="24"/>
                <w:szCs w:val="24"/>
                <w:lang w:val="en-US"/>
              </w:rPr>
              <w:t xml:space="preserve">/ </w:t>
            </w:r>
            <w:r>
              <w:rPr>
                <w:sz w:val="24"/>
                <w:szCs w:val="24"/>
              </w:rPr>
              <w:t>Вода – проверка утечек</w:t>
            </w:r>
          </w:p>
        </w:tc>
        <w:tc>
          <w:tcPr>
            <w:tcW w:w="968" w:type="dxa"/>
          </w:tcPr>
          <w:p w14:paraId="1F45E790" w14:textId="5B5DFAA4" w:rsidR="005721EB" w:rsidRDefault="00135B08" w:rsidP="005721EB">
            <w:pPr>
              <w:jc w:val="center"/>
              <w:rPr>
                <w:sz w:val="24"/>
                <w:szCs w:val="24"/>
              </w:rPr>
            </w:pPr>
            <w:r>
              <w:rPr>
                <w:sz w:val="24"/>
                <w:szCs w:val="24"/>
              </w:rPr>
              <w:t>Х</w:t>
            </w:r>
          </w:p>
        </w:tc>
        <w:tc>
          <w:tcPr>
            <w:tcW w:w="1208" w:type="dxa"/>
          </w:tcPr>
          <w:p w14:paraId="57D13BDA" w14:textId="77777777" w:rsidR="005721EB" w:rsidRDefault="005721EB" w:rsidP="005721EB">
            <w:pPr>
              <w:jc w:val="center"/>
              <w:rPr>
                <w:sz w:val="24"/>
                <w:szCs w:val="24"/>
              </w:rPr>
            </w:pPr>
          </w:p>
        </w:tc>
        <w:tc>
          <w:tcPr>
            <w:tcW w:w="863" w:type="dxa"/>
          </w:tcPr>
          <w:p w14:paraId="10F21169" w14:textId="77777777" w:rsidR="005721EB" w:rsidRDefault="005721EB" w:rsidP="005721EB">
            <w:pPr>
              <w:jc w:val="center"/>
              <w:rPr>
                <w:sz w:val="24"/>
                <w:szCs w:val="24"/>
              </w:rPr>
            </w:pPr>
          </w:p>
        </w:tc>
        <w:tc>
          <w:tcPr>
            <w:tcW w:w="787" w:type="dxa"/>
          </w:tcPr>
          <w:p w14:paraId="31929C3F" w14:textId="77777777" w:rsidR="005721EB" w:rsidRDefault="005721EB" w:rsidP="005721EB">
            <w:pPr>
              <w:jc w:val="center"/>
              <w:rPr>
                <w:sz w:val="24"/>
                <w:szCs w:val="24"/>
              </w:rPr>
            </w:pPr>
          </w:p>
        </w:tc>
        <w:tc>
          <w:tcPr>
            <w:tcW w:w="906" w:type="dxa"/>
          </w:tcPr>
          <w:p w14:paraId="6080F214" w14:textId="77777777" w:rsidR="005721EB" w:rsidRDefault="005721EB" w:rsidP="005721EB">
            <w:pPr>
              <w:jc w:val="center"/>
              <w:rPr>
                <w:sz w:val="24"/>
                <w:szCs w:val="24"/>
              </w:rPr>
            </w:pPr>
          </w:p>
        </w:tc>
        <w:tc>
          <w:tcPr>
            <w:tcW w:w="966" w:type="dxa"/>
          </w:tcPr>
          <w:p w14:paraId="4DD3D743" w14:textId="77777777" w:rsidR="005721EB" w:rsidRDefault="005721EB" w:rsidP="005721EB">
            <w:pPr>
              <w:jc w:val="center"/>
              <w:rPr>
                <w:sz w:val="24"/>
                <w:szCs w:val="24"/>
              </w:rPr>
            </w:pPr>
          </w:p>
        </w:tc>
      </w:tr>
      <w:tr w:rsidR="005721EB" w14:paraId="79975ABD" w14:textId="77777777" w:rsidTr="0069534E">
        <w:tc>
          <w:tcPr>
            <w:tcW w:w="3647" w:type="dxa"/>
          </w:tcPr>
          <w:p w14:paraId="34E03AE8" w14:textId="0334C6CA" w:rsidR="005721EB" w:rsidRDefault="00135B08" w:rsidP="00CB0000">
            <w:pPr>
              <w:rPr>
                <w:sz w:val="24"/>
                <w:szCs w:val="24"/>
              </w:rPr>
            </w:pPr>
            <w:r>
              <w:rPr>
                <w:sz w:val="24"/>
                <w:szCs w:val="24"/>
              </w:rPr>
              <w:t>Гидравлическая система (подвод воды)</w:t>
            </w:r>
          </w:p>
        </w:tc>
        <w:tc>
          <w:tcPr>
            <w:tcW w:w="968" w:type="dxa"/>
          </w:tcPr>
          <w:p w14:paraId="1940A808" w14:textId="77777777" w:rsidR="005721EB" w:rsidRDefault="005721EB" w:rsidP="005721EB">
            <w:pPr>
              <w:jc w:val="center"/>
              <w:rPr>
                <w:sz w:val="24"/>
                <w:szCs w:val="24"/>
              </w:rPr>
            </w:pPr>
          </w:p>
        </w:tc>
        <w:tc>
          <w:tcPr>
            <w:tcW w:w="1208" w:type="dxa"/>
          </w:tcPr>
          <w:p w14:paraId="0C62F831" w14:textId="77777777" w:rsidR="00135B08" w:rsidRDefault="00135B08" w:rsidP="005721EB">
            <w:pPr>
              <w:jc w:val="center"/>
              <w:rPr>
                <w:sz w:val="24"/>
                <w:szCs w:val="24"/>
              </w:rPr>
            </w:pPr>
          </w:p>
          <w:p w14:paraId="607AF4E6" w14:textId="1ABAD3FB" w:rsidR="005721EB" w:rsidRDefault="00135B08" w:rsidP="005721EB">
            <w:pPr>
              <w:jc w:val="center"/>
              <w:rPr>
                <w:sz w:val="24"/>
                <w:szCs w:val="24"/>
              </w:rPr>
            </w:pPr>
            <w:r>
              <w:rPr>
                <w:sz w:val="24"/>
                <w:szCs w:val="24"/>
              </w:rPr>
              <w:t>Х</w:t>
            </w:r>
          </w:p>
        </w:tc>
        <w:tc>
          <w:tcPr>
            <w:tcW w:w="863" w:type="dxa"/>
          </w:tcPr>
          <w:p w14:paraId="68120C05" w14:textId="77777777" w:rsidR="005721EB" w:rsidRDefault="005721EB" w:rsidP="005721EB">
            <w:pPr>
              <w:jc w:val="center"/>
              <w:rPr>
                <w:sz w:val="24"/>
                <w:szCs w:val="24"/>
              </w:rPr>
            </w:pPr>
          </w:p>
        </w:tc>
        <w:tc>
          <w:tcPr>
            <w:tcW w:w="787" w:type="dxa"/>
          </w:tcPr>
          <w:p w14:paraId="17640E4F" w14:textId="77777777" w:rsidR="005721EB" w:rsidRDefault="005721EB" w:rsidP="005721EB">
            <w:pPr>
              <w:jc w:val="center"/>
              <w:rPr>
                <w:sz w:val="24"/>
                <w:szCs w:val="24"/>
              </w:rPr>
            </w:pPr>
          </w:p>
        </w:tc>
        <w:tc>
          <w:tcPr>
            <w:tcW w:w="906" w:type="dxa"/>
          </w:tcPr>
          <w:p w14:paraId="7485B527" w14:textId="77777777" w:rsidR="005721EB" w:rsidRDefault="005721EB" w:rsidP="005721EB">
            <w:pPr>
              <w:jc w:val="center"/>
              <w:rPr>
                <w:sz w:val="24"/>
                <w:szCs w:val="24"/>
              </w:rPr>
            </w:pPr>
          </w:p>
        </w:tc>
        <w:tc>
          <w:tcPr>
            <w:tcW w:w="966" w:type="dxa"/>
          </w:tcPr>
          <w:p w14:paraId="48838BCF" w14:textId="77777777" w:rsidR="005721EB" w:rsidRDefault="005721EB" w:rsidP="005721EB">
            <w:pPr>
              <w:jc w:val="center"/>
              <w:rPr>
                <w:sz w:val="24"/>
                <w:szCs w:val="24"/>
              </w:rPr>
            </w:pPr>
          </w:p>
        </w:tc>
      </w:tr>
      <w:tr w:rsidR="005721EB" w14:paraId="588308A8" w14:textId="77777777" w:rsidTr="0069534E">
        <w:tc>
          <w:tcPr>
            <w:tcW w:w="3647" w:type="dxa"/>
          </w:tcPr>
          <w:p w14:paraId="3E80FCFF" w14:textId="20C2E868" w:rsidR="005721EB" w:rsidRDefault="0069534E" w:rsidP="00CB0000">
            <w:pPr>
              <w:rPr>
                <w:sz w:val="24"/>
                <w:szCs w:val="24"/>
              </w:rPr>
            </w:pPr>
            <w:r>
              <w:rPr>
                <w:sz w:val="24"/>
                <w:szCs w:val="24"/>
              </w:rPr>
              <w:t>1-я замена масла</w:t>
            </w:r>
          </w:p>
        </w:tc>
        <w:tc>
          <w:tcPr>
            <w:tcW w:w="968" w:type="dxa"/>
          </w:tcPr>
          <w:p w14:paraId="757691AF" w14:textId="77777777" w:rsidR="005721EB" w:rsidRDefault="005721EB" w:rsidP="005721EB">
            <w:pPr>
              <w:jc w:val="center"/>
              <w:rPr>
                <w:sz w:val="24"/>
                <w:szCs w:val="24"/>
              </w:rPr>
            </w:pPr>
          </w:p>
        </w:tc>
        <w:tc>
          <w:tcPr>
            <w:tcW w:w="1208" w:type="dxa"/>
          </w:tcPr>
          <w:p w14:paraId="60BFD89D" w14:textId="77777777" w:rsidR="005721EB" w:rsidRDefault="005721EB" w:rsidP="005721EB">
            <w:pPr>
              <w:jc w:val="center"/>
              <w:rPr>
                <w:sz w:val="24"/>
                <w:szCs w:val="24"/>
              </w:rPr>
            </w:pPr>
          </w:p>
        </w:tc>
        <w:tc>
          <w:tcPr>
            <w:tcW w:w="863" w:type="dxa"/>
          </w:tcPr>
          <w:p w14:paraId="3AE5EA8F" w14:textId="705AA795" w:rsidR="005721EB" w:rsidRDefault="0069534E" w:rsidP="005721EB">
            <w:pPr>
              <w:jc w:val="center"/>
              <w:rPr>
                <w:sz w:val="24"/>
                <w:szCs w:val="24"/>
              </w:rPr>
            </w:pPr>
            <w:r>
              <w:rPr>
                <w:sz w:val="24"/>
                <w:szCs w:val="24"/>
              </w:rPr>
              <w:t>Х</w:t>
            </w:r>
          </w:p>
        </w:tc>
        <w:tc>
          <w:tcPr>
            <w:tcW w:w="787" w:type="dxa"/>
          </w:tcPr>
          <w:p w14:paraId="21643C87" w14:textId="77777777" w:rsidR="005721EB" w:rsidRDefault="005721EB" w:rsidP="005721EB">
            <w:pPr>
              <w:jc w:val="center"/>
              <w:rPr>
                <w:sz w:val="24"/>
                <w:szCs w:val="24"/>
              </w:rPr>
            </w:pPr>
          </w:p>
        </w:tc>
        <w:tc>
          <w:tcPr>
            <w:tcW w:w="906" w:type="dxa"/>
          </w:tcPr>
          <w:p w14:paraId="1D72D2F3" w14:textId="77777777" w:rsidR="005721EB" w:rsidRDefault="005721EB" w:rsidP="005721EB">
            <w:pPr>
              <w:jc w:val="center"/>
              <w:rPr>
                <w:sz w:val="24"/>
                <w:szCs w:val="24"/>
              </w:rPr>
            </w:pPr>
          </w:p>
        </w:tc>
        <w:tc>
          <w:tcPr>
            <w:tcW w:w="966" w:type="dxa"/>
          </w:tcPr>
          <w:p w14:paraId="591367D4" w14:textId="77777777" w:rsidR="005721EB" w:rsidRDefault="005721EB" w:rsidP="005721EB">
            <w:pPr>
              <w:jc w:val="center"/>
              <w:rPr>
                <w:sz w:val="24"/>
                <w:szCs w:val="24"/>
              </w:rPr>
            </w:pPr>
          </w:p>
        </w:tc>
      </w:tr>
      <w:tr w:rsidR="005721EB" w14:paraId="15196264" w14:textId="77777777" w:rsidTr="0069534E">
        <w:tc>
          <w:tcPr>
            <w:tcW w:w="3647" w:type="dxa"/>
          </w:tcPr>
          <w:p w14:paraId="35EFEA4D" w14:textId="0BA3AE0D" w:rsidR="005721EB" w:rsidRDefault="0069534E" w:rsidP="00CB0000">
            <w:pPr>
              <w:rPr>
                <w:sz w:val="24"/>
                <w:szCs w:val="24"/>
              </w:rPr>
            </w:pPr>
            <w:r>
              <w:rPr>
                <w:sz w:val="24"/>
                <w:szCs w:val="24"/>
              </w:rPr>
              <w:t>Замена масла</w:t>
            </w:r>
          </w:p>
        </w:tc>
        <w:tc>
          <w:tcPr>
            <w:tcW w:w="968" w:type="dxa"/>
          </w:tcPr>
          <w:p w14:paraId="4FFC5A92" w14:textId="77777777" w:rsidR="005721EB" w:rsidRDefault="005721EB" w:rsidP="005721EB">
            <w:pPr>
              <w:jc w:val="center"/>
              <w:rPr>
                <w:sz w:val="24"/>
                <w:szCs w:val="24"/>
              </w:rPr>
            </w:pPr>
          </w:p>
        </w:tc>
        <w:tc>
          <w:tcPr>
            <w:tcW w:w="1208" w:type="dxa"/>
          </w:tcPr>
          <w:p w14:paraId="1F2B81A3" w14:textId="77777777" w:rsidR="005721EB" w:rsidRDefault="005721EB" w:rsidP="005721EB">
            <w:pPr>
              <w:jc w:val="center"/>
              <w:rPr>
                <w:sz w:val="24"/>
                <w:szCs w:val="24"/>
              </w:rPr>
            </w:pPr>
          </w:p>
        </w:tc>
        <w:tc>
          <w:tcPr>
            <w:tcW w:w="863" w:type="dxa"/>
          </w:tcPr>
          <w:p w14:paraId="63190196" w14:textId="77777777" w:rsidR="005721EB" w:rsidRDefault="005721EB" w:rsidP="005721EB">
            <w:pPr>
              <w:jc w:val="center"/>
              <w:rPr>
                <w:sz w:val="24"/>
                <w:szCs w:val="24"/>
              </w:rPr>
            </w:pPr>
          </w:p>
        </w:tc>
        <w:tc>
          <w:tcPr>
            <w:tcW w:w="787" w:type="dxa"/>
          </w:tcPr>
          <w:p w14:paraId="515EBA3F" w14:textId="27AFCDCA" w:rsidR="005721EB" w:rsidRDefault="0069534E" w:rsidP="005721EB">
            <w:pPr>
              <w:jc w:val="center"/>
              <w:rPr>
                <w:sz w:val="24"/>
                <w:szCs w:val="24"/>
              </w:rPr>
            </w:pPr>
            <w:r>
              <w:rPr>
                <w:sz w:val="24"/>
                <w:szCs w:val="24"/>
              </w:rPr>
              <w:t>Х</w:t>
            </w:r>
          </w:p>
        </w:tc>
        <w:tc>
          <w:tcPr>
            <w:tcW w:w="906" w:type="dxa"/>
          </w:tcPr>
          <w:p w14:paraId="3A1BEC29" w14:textId="77777777" w:rsidR="005721EB" w:rsidRDefault="005721EB" w:rsidP="005721EB">
            <w:pPr>
              <w:jc w:val="center"/>
              <w:rPr>
                <w:sz w:val="24"/>
                <w:szCs w:val="24"/>
              </w:rPr>
            </w:pPr>
          </w:p>
        </w:tc>
        <w:tc>
          <w:tcPr>
            <w:tcW w:w="966" w:type="dxa"/>
          </w:tcPr>
          <w:p w14:paraId="5C3FC29A" w14:textId="77777777" w:rsidR="005721EB" w:rsidRDefault="005721EB" w:rsidP="005721EB">
            <w:pPr>
              <w:jc w:val="center"/>
              <w:rPr>
                <w:sz w:val="24"/>
                <w:szCs w:val="24"/>
              </w:rPr>
            </w:pPr>
          </w:p>
        </w:tc>
      </w:tr>
      <w:tr w:rsidR="005721EB" w14:paraId="25BC4C76" w14:textId="77777777" w:rsidTr="0069534E">
        <w:tc>
          <w:tcPr>
            <w:tcW w:w="3647" w:type="dxa"/>
          </w:tcPr>
          <w:p w14:paraId="09E06502" w14:textId="77022B11" w:rsidR="005721EB" w:rsidRDefault="0069534E" w:rsidP="00CB0000">
            <w:pPr>
              <w:rPr>
                <w:sz w:val="24"/>
                <w:szCs w:val="24"/>
              </w:rPr>
            </w:pPr>
            <w:r>
              <w:rPr>
                <w:sz w:val="24"/>
                <w:szCs w:val="24"/>
              </w:rPr>
              <w:t>Замена уплотнений</w:t>
            </w:r>
          </w:p>
        </w:tc>
        <w:tc>
          <w:tcPr>
            <w:tcW w:w="968" w:type="dxa"/>
          </w:tcPr>
          <w:p w14:paraId="008FA691" w14:textId="77777777" w:rsidR="005721EB" w:rsidRDefault="005721EB" w:rsidP="005721EB">
            <w:pPr>
              <w:jc w:val="center"/>
              <w:rPr>
                <w:sz w:val="24"/>
                <w:szCs w:val="24"/>
              </w:rPr>
            </w:pPr>
          </w:p>
        </w:tc>
        <w:tc>
          <w:tcPr>
            <w:tcW w:w="1208" w:type="dxa"/>
          </w:tcPr>
          <w:p w14:paraId="21F5BBEE" w14:textId="77777777" w:rsidR="005721EB" w:rsidRDefault="005721EB" w:rsidP="005721EB">
            <w:pPr>
              <w:jc w:val="center"/>
              <w:rPr>
                <w:sz w:val="24"/>
                <w:szCs w:val="24"/>
              </w:rPr>
            </w:pPr>
          </w:p>
        </w:tc>
        <w:tc>
          <w:tcPr>
            <w:tcW w:w="863" w:type="dxa"/>
          </w:tcPr>
          <w:p w14:paraId="6B37563A" w14:textId="77777777" w:rsidR="005721EB" w:rsidRDefault="005721EB" w:rsidP="005721EB">
            <w:pPr>
              <w:jc w:val="center"/>
              <w:rPr>
                <w:sz w:val="24"/>
                <w:szCs w:val="24"/>
              </w:rPr>
            </w:pPr>
          </w:p>
        </w:tc>
        <w:tc>
          <w:tcPr>
            <w:tcW w:w="787" w:type="dxa"/>
          </w:tcPr>
          <w:p w14:paraId="44F3E053" w14:textId="77777777" w:rsidR="005721EB" w:rsidRDefault="005721EB" w:rsidP="005721EB">
            <w:pPr>
              <w:jc w:val="center"/>
              <w:rPr>
                <w:sz w:val="24"/>
                <w:szCs w:val="24"/>
              </w:rPr>
            </w:pPr>
          </w:p>
        </w:tc>
        <w:tc>
          <w:tcPr>
            <w:tcW w:w="906" w:type="dxa"/>
          </w:tcPr>
          <w:p w14:paraId="5AF1ABF0" w14:textId="79A03B21" w:rsidR="005721EB" w:rsidRDefault="0069534E" w:rsidP="005721EB">
            <w:pPr>
              <w:jc w:val="center"/>
              <w:rPr>
                <w:sz w:val="24"/>
                <w:szCs w:val="24"/>
              </w:rPr>
            </w:pPr>
            <w:r>
              <w:rPr>
                <w:sz w:val="24"/>
                <w:szCs w:val="24"/>
              </w:rPr>
              <w:t>Х</w:t>
            </w:r>
          </w:p>
        </w:tc>
        <w:tc>
          <w:tcPr>
            <w:tcW w:w="966" w:type="dxa"/>
          </w:tcPr>
          <w:p w14:paraId="045E0396" w14:textId="77777777" w:rsidR="005721EB" w:rsidRDefault="005721EB" w:rsidP="005721EB">
            <w:pPr>
              <w:jc w:val="center"/>
              <w:rPr>
                <w:sz w:val="24"/>
                <w:szCs w:val="24"/>
              </w:rPr>
            </w:pPr>
          </w:p>
        </w:tc>
      </w:tr>
      <w:tr w:rsidR="005721EB" w14:paraId="0D717862" w14:textId="77777777" w:rsidTr="0069534E">
        <w:tc>
          <w:tcPr>
            <w:tcW w:w="3647" w:type="dxa"/>
          </w:tcPr>
          <w:p w14:paraId="43CE22D5" w14:textId="19EFF728" w:rsidR="005721EB" w:rsidRDefault="0069534E" w:rsidP="00CB0000">
            <w:pPr>
              <w:rPr>
                <w:sz w:val="24"/>
                <w:szCs w:val="24"/>
              </w:rPr>
            </w:pPr>
            <w:r>
              <w:rPr>
                <w:sz w:val="24"/>
                <w:szCs w:val="24"/>
              </w:rPr>
              <w:t>Замена клапанов</w:t>
            </w:r>
          </w:p>
        </w:tc>
        <w:tc>
          <w:tcPr>
            <w:tcW w:w="968" w:type="dxa"/>
          </w:tcPr>
          <w:p w14:paraId="561B28A8" w14:textId="77777777" w:rsidR="005721EB" w:rsidRDefault="005721EB" w:rsidP="005721EB">
            <w:pPr>
              <w:jc w:val="center"/>
              <w:rPr>
                <w:sz w:val="24"/>
                <w:szCs w:val="24"/>
              </w:rPr>
            </w:pPr>
          </w:p>
        </w:tc>
        <w:tc>
          <w:tcPr>
            <w:tcW w:w="1208" w:type="dxa"/>
          </w:tcPr>
          <w:p w14:paraId="6AF3A8B8" w14:textId="77777777" w:rsidR="005721EB" w:rsidRDefault="005721EB" w:rsidP="005721EB">
            <w:pPr>
              <w:jc w:val="center"/>
              <w:rPr>
                <w:sz w:val="24"/>
                <w:szCs w:val="24"/>
              </w:rPr>
            </w:pPr>
          </w:p>
        </w:tc>
        <w:tc>
          <w:tcPr>
            <w:tcW w:w="863" w:type="dxa"/>
          </w:tcPr>
          <w:p w14:paraId="209C8612" w14:textId="77777777" w:rsidR="005721EB" w:rsidRDefault="005721EB" w:rsidP="005721EB">
            <w:pPr>
              <w:jc w:val="center"/>
              <w:rPr>
                <w:sz w:val="24"/>
                <w:szCs w:val="24"/>
              </w:rPr>
            </w:pPr>
          </w:p>
        </w:tc>
        <w:tc>
          <w:tcPr>
            <w:tcW w:w="787" w:type="dxa"/>
          </w:tcPr>
          <w:p w14:paraId="2FD01152" w14:textId="77777777" w:rsidR="005721EB" w:rsidRDefault="005721EB" w:rsidP="005721EB">
            <w:pPr>
              <w:jc w:val="center"/>
              <w:rPr>
                <w:sz w:val="24"/>
                <w:szCs w:val="24"/>
              </w:rPr>
            </w:pPr>
          </w:p>
        </w:tc>
        <w:tc>
          <w:tcPr>
            <w:tcW w:w="906" w:type="dxa"/>
          </w:tcPr>
          <w:p w14:paraId="5C3533C8" w14:textId="77777777" w:rsidR="005721EB" w:rsidRDefault="005721EB" w:rsidP="005721EB">
            <w:pPr>
              <w:jc w:val="center"/>
              <w:rPr>
                <w:sz w:val="24"/>
                <w:szCs w:val="24"/>
              </w:rPr>
            </w:pPr>
          </w:p>
        </w:tc>
        <w:tc>
          <w:tcPr>
            <w:tcW w:w="966" w:type="dxa"/>
          </w:tcPr>
          <w:p w14:paraId="001053F4" w14:textId="25E9843D" w:rsidR="005721EB" w:rsidRDefault="0069534E" w:rsidP="005721EB">
            <w:pPr>
              <w:jc w:val="center"/>
              <w:rPr>
                <w:sz w:val="24"/>
                <w:szCs w:val="24"/>
              </w:rPr>
            </w:pPr>
            <w:r>
              <w:rPr>
                <w:sz w:val="24"/>
                <w:szCs w:val="24"/>
              </w:rPr>
              <w:t>Х</w:t>
            </w:r>
          </w:p>
        </w:tc>
      </w:tr>
    </w:tbl>
    <w:p w14:paraId="69B83275" w14:textId="0A82CF50" w:rsidR="00D32C7A" w:rsidRDefault="00D32C7A" w:rsidP="00CB0000">
      <w:pPr>
        <w:spacing w:line="240" w:lineRule="auto"/>
        <w:rPr>
          <w:sz w:val="24"/>
          <w:szCs w:val="24"/>
        </w:rPr>
      </w:pPr>
    </w:p>
    <w:p w14:paraId="4D5AFD52" w14:textId="77777777" w:rsidR="0069534E" w:rsidRPr="0069534E" w:rsidRDefault="0069534E" w:rsidP="0069534E">
      <w:pPr>
        <w:spacing w:line="240" w:lineRule="auto"/>
        <w:rPr>
          <w:sz w:val="24"/>
          <w:szCs w:val="24"/>
        </w:rPr>
      </w:pPr>
      <w:r w:rsidRPr="0069534E">
        <w:rPr>
          <w:sz w:val="24"/>
          <w:szCs w:val="24"/>
        </w:rPr>
        <w:t>* Каждый график технического обслуживания зависит от типа работы, для которой используется насос.</w:t>
      </w:r>
    </w:p>
    <w:p w14:paraId="5757D78C" w14:textId="4E528188" w:rsidR="0069534E" w:rsidRDefault="0069534E" w:rsidP="0069534E">
      <w:pPr>
        <w:spacing w:line="240" w:lineRule="auto"/>
        <w:rPr>
          <w:sz w:val="24"/>
          <w:szCs w:val="24"/>
        </w:rPr>
      </w:pPr>
      <w:r w:rsidRPr="0069534E">
        <w:rPr>
          <w:sz w:val="24"/>
          <w:szCs w:val="24"/>
        </w:rPr>
        <w:t xml:space="preserve">Рабочий цикл, температура и качество перекачиваемой жидкости, тип и качество подачи, а также состояние используемых принадлежностей </w:t>
      </w:r>
      <w:proofErr w:type="gramStart"/>
      <w:r w:rsidRPr="0069534E">
        <w:rPr>
          <w:sz w:val="24"/>
          <w:szCs w:val="24"/>
        </w:rPr>
        <w:t>- это</w:t>
      </w:r>
      <w:proofErr w:type="gramEnd"/>
      <w:r w:rsidRPr="0069534E">
        <w:rPr>
          <w:sz w:val="24"/>
          <w:szCs w:val="24"/>
        </w:rPr>
        <w:t xml:space="preserve"> фундаментальные факторы, влияющие на срок службы деталей насоса.</w:t>
      </w:r>
    </w:p>
    <w:p w14:paraId="47FDB41D" w14:textId="77777777" w:rsidR="0069534E" w:rsidRPr="0069534E" w:rsidRDefault="0069534E" w:rsidP="0069534E">
      <w:pPr>
        <w:spacing w:line="240" w:lineRule="auto"/>
        <w:rPr>
          <w:sz w:val="24"/>
          <w:szCs w:val="24"/>
        </w:rPr>
      </w:pPr>
      <w:r w:rsidRPr="0069534E">
        <w:rPr>
          <w:sz w:val="24"/>
          <w:szCs w:val="24"/>
        </w:rPr>
        <w:lastRenderedPageBreak/>
        <w:t>Если производительность насоса ухудшается, проверьте, описывает ли наше руководство «Устранение неполадок» источник проблемы. Если насос работает без проблем, проверяйте его через 1000 часов работы, а затем через каждые 500 часов работы.</w:t>
      </w:r>
    </w:p>
    <w:p w14:paraId="6AF3A5BB" w14:textId="77777777" w:rsidR="0069534E" w:rsidRPr="0069534E" w:rsidRDefault="0069534E" w:rsidP="0069534E">
      <w:pPr>
        <w:spacing w:line="240" w:lineRule="auto"/>
        <w:rPr>
          <w:sz w:val="24"/>
          <w:szCs w:val="24"/>
        </w:rPr>
      </w:pPr>
      <w:r w:rsidRPr="0069534E">
        <w:rPr>
          <w:sz w:val="24"/>
          <w:szCs w:val="24"/>
        </w:rPr>
        <w:t>После завершения любых работ по техническому обслуживанию не забудьте отрегулировать регулирующий / разгрузочный / предохранительный клапан и проверить состояние гидравлической системы и соответствующих муфт.</w:t>
      </w:r>
    </w:p>
    <w:p w14:paraId="2029F80A" w14:textId="77777777" w:rsidR="0069534E" w:rsidRPr="0069534E" w:rsidRDefault="0069534E" w:rsidP="0069534E">
      <w:pPr>
        <w:spacing w:line="240" w:lineRule="auto"/>
        <w:rPr>
          <w:sz w:val="24"/>
          <w:szCs w:val="24"/>
        </w:rPr>
      </w:pPr>
      <w:r w:rsidRPr="0069534E">
        <w:rPr>
          <w:sz w:val="24"/>
          <w:szCs w:val="24"/>
        </w:rPr>
        <w:t>Предоставленные данные являются результатом циклов, проверенных на наших испытательных стендах, поэтому любой другой элемент, который отличается от используемых параметров, может повлиять на срок службы деталей.</w:t>
      </w:r>
    </w:p>
    <w:p w14:paraId="051D49EA" w14:textId="77777777" w:rsidR="0069534E" w:rsidRPr="0069534E" w:rsidRDefault="0069534E" w:rsidP="0069534E">
      <w:pPr>
        <w:spacing w:line="240" w:lineRule="auto"/>
        <w:rPr>
          <w:sz w:val="24"/>
          <w:szCs w:val="24"/>
        </w:rPr>
      </w:pPr>
      <w:r w:rsidRPr="0069534E">
        <w:rPr>
          <w:sz w:val="24"/>
          <w:szCs w:val="24"/>
        </w:rPr>
        <w:t>6.1 Общее обслуживание</w:t>
      </w:r>
    </w:p>
    <w:p w14:paraId="4FA944EA" w14:textId="77777777" w:rsidR="0069534E" w:rsidRPr="0069534E" w:rsidRDefault="0069534E" w:rsidP="0069534E">
      <w:pPr>
        <w:spacing w:line="240" w:lineRule="auto"/>
        <w:rPr>
          <w:sz w:val="24"/>
          <w:szCs w:val="24"/>
        </w:rPr>
      </w:pPr>
      <w:r w:rsidRPr="0069534E">
        <w:rPr>
          <w:sz w:val="24"/>
          <w:szCs w:val="24"/>
        </w:rPr>
        <w:t>Как правило, необходимо проводить следующие проверки:</w:t>
      </w:r>
    </w:p>
    <w:p w14:paraId="2BC5939C" w14:textId="77777777" w:rsidR="0069534E" w:rsidRPr="0069534E" w:rsidRDefault="0069534E" w:rsidP="0069534E">
      <w:pPr>
        <w:spacing w:line="240" w:lineRule="auto"/>
        <w:rPr>
          <w:sz w:val="24"/>
          <w:szCs w:val="24"/>
        </w:rPr>
      </w:pPr>
      <w:r w:rsidRPr="0069534E">
        <w:rPr>
          <w:sz w:val="24"/>
          <w:szCs w:val="24"/>
        </w:rPr>
        <w:t>Убедитесь, что насос надежно закреплен:</w:t>
      </w:r>
    </w:p>
    <w:p w14:paraId="55BC8FE7" w14:textId="77777777" w:rsidR="0069534E" w:rsidRPr="0069534E" w:rsidRDefault="0069534E" w:rsidP="0069534E">
      <w:pPr>
        <w:spacing w:line="240" w:lineRule="auto"/>
        <w:rPr>
          <w:sz w:val="24"/>
          <w:szCs w:val="24"/>
        </w:rPr>
      </w:pPr>
      <w:r w:rsidRPr="0069534E">
        <w:rPr>
          <w:sz w:val="24"/>
          <w:szCs w:val="24"/>
        </w:rPr>
        <w:t> Убедитесь, что винты крепления насоса затянуты.</w:t>
      </w:r>
    </w:p>
    <w:p w14:paraId="451ED34B" w14:textId="3F46DF6C" w:rsidR="00D32C7A" w:rsidRDefault="0069534E" w:rsidP="0069534E">
      <w:pPr>
        <w:spacing w:line="240" w:lineRule="auto"/>
        <w:rPr>
          <w:sz w:val="24"/>
          <w:szCs w:val="24"/>
        </w:rPr>
      </w:pPr>
      <w:r w:rsidRPr="0069534E">
        <w:rPr>
          <w:sz w:val="24"/>
          <w:szCs w:val="24"/>
        </w:rPr>
        <w:t> При необходимости затяните винты моментом, указанным на схеме установки.</w:t>
      </w:r>
    </w:p>
    <w:p w14:paraId="73DF3A4C" w14:textId="77777777" w:rsidR="0069534E" w:rsidRPr="0069534E" w:rsidRDefault="0069534E" w:rsidP="0069534E">
      <w:pPr>
        <w:spacing w:line="240" w:lineRule="auto"/>
        <w:rPr>
          <w:sz w:val="24"/>
          <w:szCs w:val="24"/>
        </w:rPr>
      </w:pPr>
      <w:r w:rsidRPr="0069534E">
        <w:rPr>
          <w:sz w:val="24"/>
          <w:szCs w:val="24"/>
        </w:rPr>
        <w:t> Убедитесь в отсутствии утечек в муфтах.</w:t>
      </w:r>
    </w:p>
    <w:p w14:paraId="55CC755C" w14:textId="77777777" w:rsidR="0069534E" w:rsidRPr="0069534E" w:rsidRDefault="0069534E" w:rsidP="0069534E">
      <w:pPr>
        <w:spacing w:line="240" w:lineRule="auto"/>
        <w:rPr>
          <w:sz w:val="24"/>
          <w:szCs w:val="24"/>
        </w:rPr>
      </w:pPr>
      <w:r w:rsidRPr="0069534E">
        <w:rPr>
          <w:sz w:val="24"/>
          <w:szCs w:val="24"/>
        </w:rPr>
        <w:t>Утечки обычно можно устранить, правильно затянув муфты.</w:t>
      </w:r>
    </w:p>
    <w:p w14:paraId="1FBF3F16" w14:textId="77777777" w:rsidR="0069534E" w:rsidRPr="0069534E" w:rsidRDefault="0069534E" w:rsidP="0069534E">
      <w:pPr>
        <w:spacing w:line="240" w:lineRule="auto"/>
        <w:rPr>
          <w:sz w:val="24"/>
          <w:szCs w:val="24"/>
        </w:rPr>
      </w:pPr>
      <w:r w:rsidRPr="0069534E">
        <w:rPr>
          <w:sz w:val="24"/>
          <w:szCs w:val="24"/>
        </w:rPr>
        <w:t>Утечки из муфт на всасывающих трубопроводах устраняются путем ремонта уплотнения.</w:t>
      </w:r>
    </w:p>
    <w:p w14:paraId="06E401B8" w14:textId="77777777" w:rsidR="0069534E" w:rsidRPr="0069534E" w:rsidRDefault="0069534E" w:rsidP="0069534E">
      <w:pPr>
        <w:spacing w:line="240" w:lineRule="auto"/>
        <w:rPr>
          <w:sz w:val="24"/>
          <w:szCs w:val="24"/>
        </w:rPr>
      </w:pPr>
      <w:r w:rsidRPr="0069534E">
        <w:rPr>
          <w:sz w:val="24"/>
          <w:szCs w:val="24"/>
        </w:rPr>
        <w:t> Проверьте состояние шлангов.</w:t>
      </w:r>
    </w:p>
    <w:p w14:paraId="74229155" w14:textId="4E7478F3" w:rsidR="0069534E" w:rsidRPr="0069534E" w:rsidRDefault="0069534E" w:rsidP="0069534E">
      <w:pPr>
        <w:spacing w:line="240" w:lineRule="auto"/>
        <w:rPr>
          <w:sz w:val="24"/>
          <w:szCs w:val="24"/>
        </w:rPr>
      </w:pPr>
      <w:r w:rsidRPr="0069534E">
        <w:rPr>
          <w:sz w:val="24"/>
          <w:szCs w:val="24"/>
        </w:rPr>
        <w:t>Замените шланги, если они выглядят старыми, поврежденными, вздутыми или изношенными.</w:t>
      </w:r>
    </w:p>
    <w:p w14:paraId="6D2E717F" w14:textId="77777777" w:rsidR="0069534E" w:rsidRPr="0069534E" w:rsidRDefault="0069534E" w:rsidP="0069534E">
      <w:pPr>
        <w:spacing w:line="240" w:lineRule="auto"/>
        <w:rPr>
          <w:sz w:val="24"/>
          <w:szCs w:val="24"/>
        </w:rPr>
      </w:pPr>
      <w:r w:rsidRPr="0069534E">
        <w:rPr>
          <w:sz w:val="24"/>
          <w:szCs w:val="24"/>
        </w:rPr>
        <w:t>Проверьте фильтр (не поставляется LEUCO):</w:t>
      </w:r>
    </w:p>
    <w:p w14:paraId="29C50CA6" w14:textId="77777777" w:rsidR="0069534E" w:rsidRPr="0069534E" w:rsidRDefault="0069534E" w:rsidP="0069534E">
      <w:pPr>
        <w:spacing w:line="240" w:lineRule="auto"/>
        <w:rPr>
          <w:sz w:val="24"/>
          <w:szCs w:val="24"/>
        </w:rPr>
      </w:pPr>
      <w:r w:rsidRPr="0069534E">
        <w:rPr>
          <w:sz w:val="24"/>
          <w:szCs w:val="24"/>
        </w:rPr>
        <w:t> Проверьте состояние картриджа фильтра.</w:t>
      </w:r>
    </w:p>
    <w:p w14:paraId="07830B5C" w14:textId="77777777" w:rsidR="0069534E" w:rsidRPr="0069534E" w:rsidRDefault="0069534E" w:rsidP="0069534E">
      <w:pPr>
        <w:spacing w:line="240" w:lineRule="auto"/>
        <w:rPr>
          <w:sz w:val="24"/>
          <w:szCs w:val="24"/>
        </w:rPr>
      </w:pPr>
      <w:r w:rsidRPr="0069534E">
        <w:rPr>
          <w:sz w:val="24"/>
          <w:szCs w:val="24"/>
        </w:rPr>
        <w:t>Обратитесь к инструкциям производителя фильтра, если фильтрующий элемент засорен или поврежден, чтобы восстановить оригинал.</w:t>
      </w:r>
    </w:p>
    <w:p w14:paraId="49576DBC" w14:textId="77777777" w:rsidR="0069534E" w:rsidRPr="0069534E" w:rsidRDefault="0069534E" w:rsidP="0069534E">
      <w:pPr>
        <w:spacing w:line="240" w:lineRule="auto"/>
        <w:rPr>
          <w:sz w:val="24"/>
          <w:szCs w:val="24"/>
        </w:rPr>
      </w:pPr>
      <w:r w:rsidRPr="0069534E">
        <w:rPr>
          <w:sz w:val="24"/>
          <w:szCs w:val="24"/>
        </w:rPr>
        <w:t>производительность фильтрующего картриджа.</w:t>
      </w:r>
    </w:p>
    <w:p w14:paraId="3A19B0AB" w14:textId="77777777" w:rsidR="0069534E" w:rsidRPr="0069534E" w:rsidRDefault="0069534E" w:rsidP="0069534E">
      <w:pPr>
        <w:spacing w:line="240" w:lineRule="auto"/>
        <w:rPr>
          <w:sz w:val="24"/>
          <w:szCs w:val="24"/>
        </w:rPr>
      </w:pPr>
      <w:r w:rsidRPr="0069534E">
        <w:rPr>
          <w:sz w:val="24"/>
          <w:szCs w:val="24"/>
        </w:rPr>
        <w:t>Проверка уровня масла:</w:t>
      </w:r>
    </w:p>
    <w:p w14:paraId="069B7521" w14:textId="77777777" w:rsidR="0069534E" w:rsidRPr="0069534E" w:rsidRDefault="0069534E" w:rsidP="0069534E">
      <w:pPr>
        <w:spacing w:line="240" w:lineRule="auto"/>
        <w:rPr>
          <w:sz w:val="24"/>
          <w:szCs w:val="24"/>
        </w:rPr>
      </w:pPr>
      <w:r w:rsidRPr="0069534E">
        <w:rPr>
          <w:sz w:val="24"/>
          <w:szCs w:val="24"/>
        </w:rPr>
        <w:t> Проверяйте уровень, когда насос холодный и стоит на ровной поверхности.</w:t>
      </w:r>
    </w:p>
    <w:p w14:paraId="14E920C6" w14:textId="77777777" w:rsidR="0069534E" w:rsidRPr="0069534E" w:rsidRDefault="0069534E" w:rsidP="0069534E">
      <w:pPr>
        <w:spacing w:line="240" w:lineRule="auto"/>
        <w:rPr>
          <w:sz w:val="24"/>
          <w:szCs w:val="24"/>
        </w:rPr>
      </w:pPr>
      <w:r w:rsidRPr="0069534E">
        <w:rPr>
          <w:sz w:val="24"/>
          <w:szCs w:val="24"/>
        </w:rPr>
        <w:t> Проверьте количество масла с помощью индикатора уровня (расположен на задней стороне корпуса насоса, см. Раздел 2.1, буква G).</w:t>
      </w:r>
    </w:p>
    <w:p w14:paraId="2B2B2B9E" w14:textId="7E10423F" w:rsidR="0069534E" w:rsidRPr="0069534E" w:rsidRDefault="0069534E" w:rsidP="0069534E">
      <w:pPr>
        <w:spacing w:line="240" w:lineRule="auto"/>
        <w:rPr>
          <w:sz w:val="24"/>
          <w:szCs w:val="24"/>
        </w:rPr>
      </w:pPr>
      <w:r w:rsidRPr="0069534E">
        <w:rPr>
          <w:sz w:val="24"/>
          <w:szCs w:val="24"/>
        </w:rPr>
        <w:t xml:space="preserve"> При необходимости долейте масло, как указано в разделе 3.7, через </w:t>
      </w:r>
      <w:proofErr w:type="spellStart"/>
      <w:r w:rsidRPr="0069534E">
        <w:rPr>
          <w:sz w:val="24"/>
          <w:szCs w:val="24"/>
        </w:rPr>
        <w:t>масло</w:t>
      </w:r>
      <w:r>
        <w:rPr>
          <w:sz w:val="24"/>
          <w:szCs w:val="24"/>
        </w:rPr>
        <w:t>заливную</w:t>
      </w:r>
      <w:proofErr w:type="spellEnd"/>
      <w:r w:rsidRPr="0069534E">
        <w:rPr>
          <w:sz w:val="24"/>
          <w:szCs w:val="24"/>
        </w:rPr>
        <w:t xml:space="preserve"> пробку (расположенную в верхней части корпуса насоса, см.</w:t>
      </w:r>
      <w:r>
        <w:rPr>
          <w:sz w:val="24"/>
          <w:szCs w:val="24"/>
        </w:rPr>
        <w:t xml:space="preserve"> </w:t>
      </w:r>
      <w:r w:rsidRPr="0069534E">
        <w:rPr>
          <w:sz w:val="24"/>
          <w:szCs w:val="24"/>
        </w:rPr>
        <w:t>раздел 2.1, буква C).</w:t>
      </w:r>
    </w:p>
    <w:p w14:paraId="32352484" w14:textId="77777777" w:rsidR="0069534E" w:rsidRPr="0069534E" w:rsidRDefault="0069534E" w:rsidP="0069534E">
      <w:pPr>
        <w:spacing w:line="240" w:lineRule="auto"/>
        <w:rPr>
          <w:sz w:val="24"/>
          <w:szCs w:val="24"/>
        </w:rPr>
      </w:pPr>
      <w:r w:rsidRPr="0069534E">
        <w:rPr>
          <w:sz w:val="24"/>
          <w:szCs w:val="24"/>
        </w:rPr>
        <w:t>Заменить масло:</w:t>
      </w:r>
    </w:p>
    <w:p w14:paraId="3BC6A6CF" w14:textId="77777777" w:rsidR="0069534E" w:rsidRPr="0069534E" w:rsidRDefault="0069534E" w:rsidP="0069534E">
      <w:pPr>
        <w:spacing w:line="240" w:lineRule="auto"/>
        <w:rPr>
          <w:sz w:val="24"/>
          <w:szCs w:val="24"/>
        </w:rPr>
      </w:pPr>
      <w:r w:rsidRPr="0069534E">
        <w:rPr>
          <w:sz w:val="24"/>
          <w:szCs w:val="24"/>
        </w:rPr>
        <w:t> Установите машину, на которой установлен насос, на идеально ровную поверхность, при этом насос должен быть слегка нагрет. Не проливайте масло.</w:t>
      </w:r>
    </w:p>
    <w:p w14:paraId="4EFA1848" w14:textId="77777777" w:rsidR="0069534E" w:rsidRPr="0069534E" w:rsidRDefault="0069534E" w:rsidP="0069534E">
      <w:pPr>
        <w:spacing w:line="240" w:lineRule="auto"/>
        <w:rPr>
          <w:sz w:val="24"/>
          <w:szCs w:val="24"/>
        </w:rPr>
      </w:pPr>
      <w:r w:rsidRPr="0069534E">
        <w:rPr>
          <w:sz w:val="24"/>
          <w:szCs w:val="24"/>
        </w:rPr>
        <w:t>Утилизируйте масло в соответствии с действующими законодательными требованиями.</w:t>
      </w:r>
    </w:p>
    <w:p w14:paraId="6B826E20" w14:textId="77777777" w:rsidR="0069534E" w:rsidRPr="0069534E" w:rsidRDefault="0069534E" w:rsidP="0069534E">
      <w:pPr>
        <w:spacing w:line="240" w:lineRule="auto"/>
        <w:rPr>
          <w:sz w:val="24"/>
          <w:szCs w:val="24"/>
        </w:rPr>
      </w:pPr>
      <w:r w:rsidRPr="0069534E">
        <w:rPr>
          <w:sz w:val="24"/>
          <w:szCs w:val="24"/>
        </w:rPr>
        <w:t> Подготовьте подходящую емкость для старого масла.</w:t>
      </w:r>
    </w:p>
    <w:p w14:paraId="05C7B804" w14:textId="77777777" w:rsidR="0069534E" w:rsidRPr="0069534E" w:rsidRDefault="0069534E" w:rsidP="0069534E">
      <w:pPr>
        <w:spacing w:line="240" w:lineRule="auto"/>
        <w:rPr>
          <w:sz w:val="24"/>
          <w:szCs w:val="24"/>
        </w:rPr>
      </w:pPr>
      <w:r w:rsidRPr="0069534E">
        <w:rPr>
          <w:sz w:val="24"/>
          <w:szCs w:val="24"/>
        </w:rPr>
        <w:lastRenderedPageBreak/>
        <w:t> Отвинтите сливную пробку (1) и дайте маслу полностью стечь.</w:t>
      </w:r>
    </w:p>
    <w:p w14:paraId="59EB24A1" w14:textId="77777777" w:rsidR="0069534E" w:rsidRPr="0069534E" w:rsidRDefault="0069534E" w:rsidP="0069534E">
      <w:pPr>
        <w:spacing w:line="240" w:lineRule="auto"/>
        <w:rPr>
          <w:sz w:val="24"/>
          <w:szCs w:val="24"/>
        </w:rPr>
      </w:pPr>
      <w:r w:rsidRPr="0069534E">
        <w:rPr>
          <w:sz w:val="24"/>
          <w:szCs w:val="24"/>
        </w:rPr>
        <w:t> Замените сливную пробку.</w:t>
      </w:r>
    </w:p>
    <w:p w14:paraId="2CE910A7" w14:textId="77777777" w:rsidR="0069534E" w:rsidRPr="0069534E" w:rsidRDefault="0069534E" w:rsidP="0069534E">
      <w:pPr>
        <w:spacing w:line="240" w:lineRule="auto"/>
        <w:rPr>
          <w:sz w:val="24"/>
          <w:szCs w:val="24"/>
        </w:rPr>
      </w:pPr>
      <w:r w:rsidRPr="0069534E">
        <w:rPr>
          <w:sz w:val="24"/>
          <w:szCs w:val="24"/>
        </w:rPr>
        <w:t> Отвинтите масляную пробку (буква C, раздел 2.1 или № 2 на рисунке ниже).</w:t>
      </w:r>
    </w:p>
    <w:p w14:paraId="04309A2F" w14:textId="77777777" w:rsidR="0069534E" w:rsidRPr="0069534E" w:rsidRDefault="0069534E" w:rsidP="0069534E">
      <w:pPr>
        <w:spacing w:line="240" w:lineRule="auto"/>
        <w:rPr>
          <w:sz w:val="24"/>
          <w:szCs w:val="24"/>
        </w:rPr>
      </w:pPr>
      <w:r w:rsidRPr="0069534E">
        <w:rPr>
          <w:sz w:val="24"/>
          <w:szCs w:val="24"/>
        </w:rPr>
        <w:t> Залейте новое масло в заливное отверстие до нужного уровня (как описано в разделе «Проверка уровня масла»).</w:t>
      </w:r>
    </w:p>
    <w:p w14:paraId="1CF61B83" w14:textId="36306508" w:rsidR="0069534E" w:rsidRDefault="0069534E" w:rsidP="0069534E">
      <w:pPr>
        <w:spacing w:line="240" w:lineRule="auto"/>
        <w:rPr>
          <w:sz w:val="24"/>
          <w:szCs w:val="24"/>
        </w:rPr>
      </w:pPr>
      <w:r w:rsidRPr="0069534E">
        <w:rPr>
          <w:sz w:val="24"/>
          <w:szCs w:val="24"/>
        </w:rPr>
        <w:t> Закройте крышку заливной горловины.</w:t>
      </w:r>
    </w:p>
    <w:p w14:paraId="79A0B666" w14:textId="77777777" w:rsidR="00F91DB3" w:rsidRDefault="00F91DB3" w:rsidP="0069534E">
      <w:pPr>
        <w:spacing w:line="240" w:lineRule="auto"/>
        <w:rPr>
          <w:sz w:val="24"/>
          <w:szCs w:val="24"/>
        </w:rPr>
      </w:pPr>
    </w:p>
    <w:p w14:paraId="7C79C989" w14:textId="258266BC" w:rsidR="00D32C7A" w:rsidRDefault="0069534E" w:rsidP="00CB0000">
      <w:pPr>
        <w:spacing w:line="240" w:lineRule="auto"/>
        <w:rPr>
          <w:sz w:val="24"/>
          <w:szCs w:val="24"/>
        </w:rPr>
      </w:pPr>
      <w:r>
        <w:rPr>
          <w:noProof/>
        </w:rPr>
        <w:drawing>
          <wp:inline distT="0" distB="0" distL="0" distR="0" wp14:anchorId="3329B9BB" wp14:editId="2E22B6CB">
            <wp:extent cx="5926766" cy="392430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60339" cy="3946530"/>
                    </a:xfrm>
                    <a:prstGeom prst="rect">
                      <a:avLst/>
                    </a:prstGeom>
                  </pic:spPr>
                </pic:pic>
              </a:graphicData>
            </a:graphic>
          </wp:inline>
        </w:drawing>
      </w:r>
    </w:p>
    <w:p w14:paraId="16AC018E" w14:textId="5FC47475" w:rsidR="00F91DB3" w:rsidRDefault="00F91DB3" w:rsidP="00CB0000">
      <w:pPr>
        <w:spacing w:line="240" w:lineRule="auto"/>
        <w:rPr>
          <w:sz w:val="24"/>
          <w:szCs w:val="24"/>
        </w:rPr>
      </w:pPr>
    </w:p>
    <w:tbl>
      <w:tblPr>
        <w:tblStyle w:val="a3"/>
        <w:tblW w:w="0" w:type="auto"/>
        <w:tblLook w:val="04A0" w:firstRow="1" w:lastRow="0" w:firstColumn="1" w:lastColumn="0" w:noHBand="0" w:noVBand="1"/>
      </w:tblPr>
      <w:tblGrid>
        <w:gridCol w:w="1696"/>
        <w:gridCol w:w="7649"/>
      </w:tblGrid>
      <w:tr w:rsidR="0069534E" w14:paraId="201E83F4" w14:textId="77777777" w:rsidTr="0069534E">
        <w:trPr>
          <w:trHeight w:val="788"/>
        </w:trPr>
        <w:tc>
          <w:tcPr>
            <w:tcW w:w="1696" w:type="dxa"/>
          </w:tcPr>
          <w:p w14:paraId="7B6281DB" w14:textId="44B52C7A" w:rsidR="0069534E" w:rsidRDefault="0069534E" w:rsidP="00CB0000">
            <w:pPr>
              <w:rPr>
                <w:sz w:val="24"/>
                <w:szCs w:val="24"/>
              </w:rPr>
            </w:pPr>
            <w:r>
              <w:rPr>
                <w:noProof/>
              </w:rPr>
              <w:drawing>
                <wp:anchor distT="0" distB="0" distL="114300" distR="114300" simplePos="0" relativeHeight="251792384" behindDoc="0" locked="0" layoutInCell="1" allowOverlap="1" wp14:anchorId="75782F64" wp14:editId="4FEF4C95">
                  <wp:simplePos x="0" y="0"/>
                  <wp:positionH relativeFrom="column">
                    <wp:posOffset>-53975</wp:posOffset>
                  </wp:positionH>
                  <wp:positionV relativeFrom="paragraph">
                    <wp:posOffset>64770</wp:posOffset>
                  </wp:positionV>
                  <wp:extent cx="1019175" cy="381000"/>
                  <wp:effectExtent l="0" t="0" r="9525" b="0"/>
                  <wp:wrapNone/>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019175" cy="381000"/>
                          </a:xfrm>
                          <a:prstGeom prst="rect">
                            <a:avLst/>
                          </a:prstGeom>
                        </pic:spPr>
                      </pic:pic>
                    </a:graphicData>
                  </a:graphic>
                </wp:anchor>
              </w:drawing>
            </w:r>
          </w:p>
        </w:tc>
        <w:tc>
          <w:tcPr>
            <w:tcW w:w="7649" w:type="dxa"/>
          </w:tcPr>
          <w:p w14:paraId="0D1CACD1" w14:textId="1483057F" w:rsidR="0069534E" w:rsidRDefault="0069534E" w:rsidP="00CB0000">
            <w:pPr>
              <w:rPr>
                <w:sz w:val="24"/>
                <w:szCs w:val="24"/>
              </w:rPr>
            </w:pPr>
            <w:r w:rsidRPr="0069534E">
              <w:rPr>
                <w:sz w:val="24"/>
                <w:szCs w:val="24"/>
              </w:rPr>
              <w:t>Вы должны найти причину любой неисправности и устранить ее до того, как машину можно будет снова ввести в эксплуатацию.</w:t>
            </w:r>
          </w:p>
        </w:tc>
      </w:tr>
      <w:tr w:rsidR="0069534E" w14:paraId="37E5E182" w14:textId="77777777" w:rsidTr="0069534E">
        <w:tc>
          <w:tcPr>
            <w:tcW w:w="1696" w:type="dxa"/>
          </w:tcPr>
          <w:p w14:paraId="4DB8D9B1" w14:textId="6FF2B9B3" w:rsidR="0069534E" w:rsidRDefault="0069534E" w:rsidP="00CB0000">
            <w:pPr>
              <w:rPr>
                <w:sz w:val="24"/>
                <w:szCs w:val="24"/>
              </w:rPr>
            </w:pPr>
            <w:r>
              <w:rPr>
                <w:noProof/>
              </w:rPr>
              <w:drawing>
                <wp:anchor distT="0" distB="0" distL="114300" distR="114300" simplePos="0" relativeHeight="251794432" behindDoc="0" locked="0" layoutInCell="1" allowOverlap="1" wp14:anchorId="4DCAE876" wp14:editId="7A5FAC4B">
                  <wp:simplePos x="0" y="0"/>
                  <wp:positionH relativeFrom="column">
                    <wp:posOffset>-44450</wp:posOffset>
                  </wp:positionH>
                  <wp:positionV relativeFrom="paragraph">
                    <wp:posOffset>167640</wp:posOffset>
                  </wp:positionV>
                  <wp:extent cx="1019175" cy="381000"/>
                  <wp:effectExtent l="0" t="0" r="9525" b="0"/>
                  <wp:wrapNone/>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019175" cy="381000"/>
                          </a:xfrm>
                          <a:prstGeom prst="rect">
                            <a:avLst/>
                          </a:prstGeom>
                        </pic:spPr>
                      </pic:pic>
                    </a:graphicData>
                  </a:graphic>
                </wp:anchor>
              </w:drawing>
            </w:r>
          </w:p>
        </w:tc>
        <w:tc>
          <w:tcPr>
            <w:tcW w:w="7649" w:type="dxa"/>
          </w:tcPr>
          <w:p w14:paraId="47844207" w14:textId="46CCD355" w:rsidR="0069534E" w:rsidRDefault="0069534E" w:rsidP="00CB0000">
            <w:pPr>
              <w:rPr>
                <w:sz w:val="24"/>
                <w:szCs w:val="24"/>
              </w:rPr>
            </w:pPr>
            <w:r w:rsidRPr="0069534E">
              <w:rPr>
                <w:sz w:val="24"/>
                <w:szCs w:val="24"/>
              </w:rPr>
              <w:t>Для другого обслуживания соблюдайте любые другие инструкции и / или процедуры, используемые в компании или описанные в руководстве по эксплуатации конечной машины (очиститель высокого давления).</w:t>
            </w:r>
          </w:p>
        </w:tc>
      </w:tr>
      <w:tr w:rsidR="0069534E" w14:paraId="3F35E08E" w14:textId="77777777" w:rsidTr="0069534E">
        <w:tc>
          <w:tcPr>
            <w:tcW w:w="1696" w:type="dxa"/>
          </w:tcPr>
          <w:p w14:paraId="0908FF56" w14:textId="77CDCC6B" w:rsidR="0069534E" w:rsidRDefault="00F91DB3" w:rsidP="00CB0000">
            <w:pPr>
              <w:rPr>
                <w:sz w:val="24"/>
                <w:szCs w:val="24"/>
              </w:rPr>
            </w:pPr>
            <w:r>
              <w:rPr>
                <w:noProof/>
              </w:rPr>
              <w:drawing>
                <wp:anchor distT="0" distB="0" distL="114300" distR="114300" simplePos="0" relativeHeight="251796480" behindDoc="0" locked="0" layoutInCell="1" allowOverlap="1" wp14:anchorId="2D282E84" wp14:editId="731F5259">
                  <wp:simplePos x="0" y="0"/>
                  <wp:positionH relativeFrom="column">
                    <wp:posOffset>-44450</wp:posOffset>
                  </wp:positionH>
                  <wp:positionV relativeFrom="paragraph">
                    <wp:posOffset>83820</wp:posOffset>
                  </wp:positionV>
                  <wp:extent cx="1019175" cy="381000"/>
                  <wp:effectExtent l="0" t="0" r="9525" b="0"/>
                  <wp:wrapNone/>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019175" cy="381000"/>
                          </a:xfrm>
                          <a:prstGeom prst="rect">
                            <a:avLst/>
                          </a:prstGeom>
                        </pic:spPr>
                      </pic:pic>
                    </a:graphicData>
                  </a:graphic>
                </wp:anchor>
              </w:drawing>
            </w:r>
          </w:p>
        </w:tc>
        <w:tc>
          <w:tcPr>
            <w:tcW w:w="7649" w:type="dxa"/>
          </w:tcPr>
          <w:p w14:paraId="3938482E" w14:textId="49FD0F9A" w:rsidR="0069534E" w:rsidRDefault="0069534E" w:rsidP="00CB0000">
            <w:pPr>
              <w:rPr>
                <w:sz w:val="24"/>
                <w:szCs w:val="24"/>
              </w:rPr>
            </w:pPr>
            <w:r w:rsidRPr="0069534E">
              <w:rPr>
                <w:sz w:val="24"/>
                <w:szCs w:val="24"/>
              </w:rPr>
              <w:t>Свяжитесь с производителем, прежде чем проводить любое другое обслуживание (не описанное в данном руководстве или его приложениях).</w:t>
            </w:r>
          </w:p>
        </w:tc>
      </w:tr>
    </w:tbl>
    <w:p w14:paraId="0E176B11" w14:textId="33732911" w:rsidR="00D32C7A" w:rsidRDefault="00D32C7A" w:rsidP="00CB0000">
      <w:pPr>
        <w:spacing w:line="240" w:lineRule="auto"/>
        <w:rPr>
          <w:sz w:val="24"/>
          <w:szCs w:val="24"/>
        </w:rPr>
      </w:pPr>
    </w:p>
    <w:p w14:paraId="63FB4C5D" w14:textId="3AAD67CC" w:rsidR="00D32C7A" w:rsidRDefault="00D32C7A" w:rsidP="00CB0000">
      <w:pPr>
        <w:spacing w:line="240" w:lineRule="auto"/>
        <w:rPr>
          <w:sz w:val="24"/>
          <w:szCs w:val="24"/>
        </w:rPr>
      </w:pPr>
    </w:p>
    <w:p w14:paraId="2973D90C" w14:textId="5C5A7654" w:rsidR="00D32C7A" w:rsidRDefault="00D32C7A" w:rsidP="00CB0000">
      <w:pPr>
        <w:spacing w:line="240" w:lineRule="auto"/>
        <w:rPr>
          <w:sz w:val="24"/>
          <w:szCs w:val="24"/>
        </w:rPr>
      </w:pPr>
    </w:p>
    <w:p w14:paraId="157A4D9C" w14:textId="10000C07" w:rsidR="00D32C7A" w:rsidRDefault="00D32C7A" w:rsidP="00CB0000">
      <w:pPr>
        <w:spacing w:line="240" w:lineRule="auto"/>
        <w:rPr>
          <w:sz w:val="24"/>
          <w:szCs w:val="24"/>
        </w:rPr>
      </w:pPr>
    </w:p>
    <w:p w14:paraId="30E88A3C" w14:textId="77777777" w:rsidR="00F91DB3" w:rsidRPr="00F91DB3" w:rsidRDefault="00F91DB3" w:rsidP="00F91DB3">
      <w:pPr>
        <w:spacing w:line="240" w:lineRule="auto"/>
        <w:rPr>
          <w:sz w:val="24"/>
          <w:szCs w:val="24"/>
        </w:rPr>
      </w:pPr>
      <w:r w:rsidRPr="00F91DB3">
        <w:rPr>
          <w:sz w:val="24"/>
          <w:szCs w:val="24"/>
        </w:rPr>
        <w:lastRenderedPageBreak/>
        <w:t>7 УСТРАНЕНИЕ НЕПОЛАДОК</w:t>
      </w:r>
    </w:p>
    <w:p w14:paraId="7E568869" w14:textId="640BDD29" w:rsidR="00D32C7A" w:rsidRDefault="00F91DB3" w:rsidP="00F91DB3">
      <w:pPr>
        <w:spacing w:line="240" w:lineRule="auto"/>
        <w:rPr>
          <w:sz w:val="24"/>
          <w:szCs w:val="24"/>
        </w:rPr>
      </w:pPr>
      <w:r w:rsidRPr="00F91DB3">
        <w:rPr>
          <w:sz w:val="24"/>
          <w:szCs w:val="24"/>
        </w:rPr>
        <w:t>7.1 Устранение неисправностей</w:t>
      </w:r>
    </w:p>
    <w:tbl>
      <w:tblPr>
        <w:tblStyle w:val="a3"/>
        <w:tblW w:w="0" w:type="auto"/>
        <w:tblLook w:val="04A0" w:firstRow="1" w:lastRow="0" w:firstColumn="1" w:lastColumn="0" w:noHBand="0" w:noVBand="1"/>
      </w:tblPr>
      <w:tblGrid>
        <w:gridCol w:w="1696"/>
        <w:gridCol w:w="7649"/>
      </w:tblGrid>
      <w:tr w:rsidR="005442F3" w14:paraId="5C081F4B" w14:textId="77777777" w:rsidTr="00FA33C0">
        <w:trPr>
          <w:trHeight w:val="1032"/>
        </w:trPr>
        <w:tc>
          <w:tcPr>
            <w:tcW w:w="1696" w:type="dxa"/>
          </w:tcPr>
          <w:p w14:paraId="3DB83B2E" w14:textId="77777777" w:rsidR="005442F3" w:rsidRDefault="005442F3" w:rsidP="00FA33C0">
            <w:pPr>
              <w:rPr>
                <w:sz w:val="24"/>
                <w:szCs w:val="24"/>
              </w:rPr>
            </w:pPr>
            <w:r>
              <w:rPr>
                <w:noProof/>
              </w:rPr>
              <w:drawing>
                <wp:anchor distT="0" distB="0" distL="114300" distR="114300" simplePos="0" relativeHeight="251798528" behindDoc="0" locked="0" layoutInCell="1" allowOverlap="1" wp14:anchorId="3EA55DFB" wp14:editId="691348F0">
                  <wp:simplePos x="0" y="0"/>
                  <wp:positionH relativeFrom="column">
                    <wp:posOffset>238760</wp:posOffset>
                  </wp:positionH>
                  <wp:positionV relativeFrom="paragraph">
                    <wp:posOffset>146685</wp:posOffset>
                  </wp:positionV>
                  <wp:extent cx="409575" cy="314325"/>
                  <wp:effectExtent l="0" t="0" r="9525" b="9525"/>
                  <wp:wrapNone/>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09575" cy="314325"/>
                          </a:xfrm>
                          <a:prstGeom prst="rect">
                            <a:avLst/>
                          </a:prstGeom>
                        </pic:spPr>
                      </pic:pic>
                    </a:graphicData>
                  </a:graphic>
                </wp:anchor>
              </w:drawing>
            </w:r>
          </w:p>
        </w:tc>
        <w:tc>
          <w:tcPr>
            <w:tcW w:w="7649" w:type="dxa"/>
          </w:tcPr>
          <w:p w14:paraId="5FC3224F" w14:textId="39E7D538" w:rsidR="005442F3" w:rsidRDefault="005442F3" w:rsidP="00FA33C0">
            <w:pPr>
              <w:rPr>
                <w:sz w:val="24"/>
                <w:szCs w:val="24"/>
              </w:rPr>
            </w:pPr>
            <w:r>
              <w:rPr>
                <w:sz w:val="24"/>
                <w:szCs w:val="24"/>
              </w:rPr>
              <w:t>Только авторизованный</w:t>
            </w:r>
            <w:r w:rsidRPr="005442F3">
              <w:rPr>
                <w:sz w:val="24"/>
                <w:szCs w:val="24"/>
              </w:rPr>
              <w:t xml:space="preserve"> и квалифицированный персонал может пытаться устранить неполадки.</w:t>
            </w:r>
          </w:p>
        </w:tc>
      </w:tr>
    </w:tbl>
    <w:p w14:paraId="455DD58F" w14:textId="0DEB9D9D" w:rsidR="00D32C7A" w:rsidRDefault="00D32C7A" w:rsidP="00CB0000">
      <w:pPr>
        <w:spacing w:line="240" w:lineRule="auto"/>
        <w:rPr>
          <w:sz w:val="24"/>
          <w:szCs w:val="24"/>
        </w:rPr>
      </w:pPr>
    </w:p>
    <w:p w14:paraId="79F35A7A" w14:textId="77777777" w:rsidR="005442F3" w:rsidRPr="005442F3" w:rsidRDefault="005442F3" w:rsidP="005442F3">
      <w:pPr>
        <w:spacing w:line="240" w:lineRule="auto"/>
        <w:rPr>
          <w:sz w:val="24"/>
          <w:szCs w:val="24"/>
        </w:rPr>
      </w:pPr>
      <w:r w:rsidRPr="005442F3">
        <w:rPr>
          <w:sz w:val="24"/>
          <w:szCs w:val="24"/>
        </w:rPr>
        <w:t>В этом разделе предлагаются некоторые решения общих проблем или неисправностей, которые могут возникнуть.</w:t>
      </w:r>
    </w:p>
    <w:p w14:paraId="230A4277" w14:textId="07E30098" w:rsidR="005442F3" w:rsidRDefault="005442F3" w:rsidP="005442F3">
      <w:pPr>
        <w:spacing w:line="240" w:lineRule="auto"/>
        <w:rPr>
          <w:sz w:val="24"/>
          <w:szCs w:val="24"/>
        </w:rPr>
      </w:pPr>
      <w:r w:rsidRPr="005442F3">
        <w:rPr>
          <w:sz w:val="24"/>
          <w:szCs w:val="24"/>
        </w:rPr>
        <w:t>Некоторые из предлагаемых решений могут быть выполнены опытным персоналом; другие должны предприниматься только в авторизованных сервисных центрах, так как они требуют использования специальных инструментов, а также подробных знаний о ремонте.</w:t>
      </w:r>
    </w:p>
    <w:tbl>
      <w:tblPr>
        <w:tblStyle w:val="a3"/>
        <w:tblW w:w="0" w:type="auto"/>
        <w:tblLook w:val="04A0" w:firstRow="1" w:lastRow="0" w:firstColumn="1" w:lastColumn="0" w:noHBand="0" w:noVBand="1"/>
      </w:tblPr>
      <w:tblGrid>
        <w:gridCol w:w="1696"/>
        <w:gridCol w:w="7649"/>
      </w:tblGrid>
      <w:tr w:rsidR="00EB2012" w14:paraId="1AAEB5E3" w14:textId="77777777" w:rsidTr="00FA33C0">
        <w:trPr>
          <w:trHeight w:val="1032"/>
        </w:trPr>
        <w:tc>
          <w:tcPr>
            <w:tcW w:w="1696" w:type="dxa"/>
          </w:tcPr>
          <w:p w14:paraId="4382754A" w14:textId="77777777" w:rsidR="00EB2012" w:rsidRDefault="00EB2012" w:rsidP="00FA33C0">
            <w:pPr>
              <w:rPr>
                <w:sz w:val="24"/>
                <w:szCs w:val="24"/>
              </w:rPr>
            </w:pPr>
            <w:r>
              <w:rPr>
                <w:noProof/>
              </w:rPr>
              <w:drawing>
                <wp:anchor distT="0" distB="0" distL="114300" distR="114300" simplePos="0" relativeHeight="251800576" behindDoc="0" locked="0" layoutInCell="1" allowOverlap="1" wp14:anchorId="3B8475A5" wp14:editId="63A20CE9">
                  <wp:simplePos x="0" y="0"/>
                  <wp:positionH relativeFrom="column">
                    <wp:posOffset>238760</wp:posOffset>
                  </wp:positionH>
                  <wp:positionV relativeFrom="paragraph">
                    <wp:posOffset>146685</wp:posOffset>
                  </wp:positionV>
                  <wp:extent cx="409575" cy="314325"/>
                  <wp:effectExtent l="0" t="0" r="9525" b="9525"/>
                  <wp:wrapNone/>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09575" cy="314325"/>
                          </a:xfrm>
                          <a:prstGeom prst="rect">
                            <a:avLst/>
                          </a:prstGeom>
                        </pic:spPr>
                      </pic:pic>
                    </a:graphicData>
                  </a:graphic>
                </wp:anchor>
              </w:drawing>
            </w:r>
          </w:p>
        </w:tc>
        <w:tc>
          <w:tcPr>
            <w:tcW w:w="7649" w:type="dxa"/>
          </w:tcPr>
          <w:p w14:paraId="7EDA6056" w14:textId="4E882739" w:rsidR="00EB2012" w:rsidRDefault="00EB2012" w:rsidP="00FA33C0">
            <w:pPr>
              <w:rPr>
                <w:sz w:val="24"/>
                <w:szCs w:val="24"/>
              </w:rPr>
            </w:pPr>
            <w:r w:rsidRPr="00EB2012">
              <w:rPr>
                <w:sz w:val="24"/>
                <w:szCs w:val="24"/>
              </w:rPr>
              <w:t xml:space="preserve">Свяжитесь с производителем для получения инструкций, если в машине или ее частях обнаружены </w:t>
            </w:r>
            <w:proofErr w:type="gramStart"/>
            <w:r w:rsidRPr="00EB2012">
              <w:rPr>
                <w:sz w:val="24"/>
                <w:szCs w:val="24"/>
              </w:rPr>
              <w:t>какие-либо неисправности</w:t>
            </w:r>
            <w:proofErr w:type="gramEnd"/>
            <w:r w:rsidRPr="00EB2012">
              <w:rPr>
                <w:sz w:val="24"/>
                <w:szCs w:val="24"/>
              </w:rPr>
              <w:t xml:space="preserve"> и вы не можете решить проблему.</w:t>
            </w:r>
          </w:p>
        </w:tc>
      </w:tr>
    </w:tbl>
    <w:p w14:paraId="085F933F" w14:textId="55A099AC" w:rsidR="00D32C7A" w:rsidRDefault="00D32C7A" w:rsidP="00CB0000">
      <w:pPr>
        <w:spacing w:line="240" w:lineRule="auto"/>
        <w:rPr>
          <w:sz w:val="24"/>
          <w:szCs w:val="24"/>
        </w:rPr>
      </w:pPr>
    </w:p>
    <w:tbl>
      <w:tblPr>
        <w:tblStyle w:val="a3"/>
        <w:tblW w:w="0" w:type="auto"/>
        <w:tblLook w:val="04A0" w:firstRow="1" w:lastRow="0" w:firstColumn="1" w:lastColumn="0" w:noHBand="0" w:noVBand="1"/>
      </w:tblPr>
      <w:tblGrid>
        <w:gridCol w:w="2972"/>
        <w:gridCol w:w="2552"/>
        <w:gridCol w:w="3821"/>
      </w:tblGrid>
      <w:tr w:rsidR="003C31EC" w14:paraId="1689BB4D" w14:textId="77777777" w:rsidTr="00943277">
        <w:tc>
          <w:tcPr>
            <w:tcW w:w="2972" w:type="dxa"/>
          </w:tcPr>
          <w:p w14:paraId="22123A6A" w14:textId="15275F94" w:rsidR="003C31EC" w:rsidRDefault="003C31EC" w:rsidP="003C31EC">
            <w:pPr>
              <w:jc w:val="center"/>
              <w:rPr>
                <w:sz w:val="24"/>
                <w:szCs w:val="24"/>
              </w:rPr>
            </w:pPr>
            <w:r>
              <w:rPr>
                <w:sz w:val="24"/>
                <w:szCs w:val="24"/>
              </w:rPr>
              <w:t>Проблема</w:t>
            </w:r>
          </w:p>
        </w:tc>
        <w:tc>
          <w:tcPr>
            <w:tcW w:w="2552" w:type="dxa"/>
          </w:tcPr>
          <w:p w14:paraId="3057C92E" w14:textId="287FA485" w:rsidR="003C31EC" w:rsidRDefault="003C31EC" w:rsidP="003C31EC">
            <w:pPr>
              <w:jc w:val="center"/>
              <w:rPr>
                <w:sz w:val="24"/>
                <w:szCs w:val="24"/>
              </w:rPr>
            </w:pPr>
            <w:r>
              <w:rPr>
                <w:sz w:val="24"/>
                <w:szCs w:val="24"/>
              </w:rPr>
              <w:t>Возможная причина</w:t>
            </w:r>
          </w:p>
        </w:tc>
        <w:tc>
          <w:tcPr>
            <w:tcW w:w="3821" w:type="dxa"/>
          </w:tcPr>
          <w:p w14:paraId="32CDA6EE" w14:textId="07157818" w:rsidR="003C31EC" w:rsidRDefault="003C31EC" w:rsidP="003C31EC">
            <w:pPr>
              <w:jc w:val="center"/>
              <w:rPr>
                <w:sz w:val="24"/>
                <w:szCs w:val="24"/>
              </w:rPr>
            </w:pPr>
            <w:r>
              <w:rPr>
                <w:sz w:val="24"/>
                <w:szCs w:val="24"/>
              </w:rPr>
              <w:t>Решение</w:t>
            </w:r>
          </w:p>
        </w:tc>
      </w:tr>
      <w:tr w:rsidR="003C31EC" w14:paraId="2FB3B45B" w14:textId="77777777" w:rsidTr="00943277">
        <w:tc>
          <w:tcPr>
            <w:tcW w:w="2972" w:type="dxa"/>
          </w:tcPr>
          <w:p w14:paraId="3CE32D59" w14:textId="26EFD712" w:rsidR="003C31EC" w:rsidRDefault="00943277" w:rsidP="00CB0000">
            <w:pPr>
              <w:rPr>
                <w:sz w:val="24"/>
                <w:szCs w:val="24"/>
              </w:rPr>
            </w:pPr>
            <w:r w:rsidRPr="00943277">
              <w:rPr>
                <w:sz w:val="24"/>
                <w:szCs w:val="24"/>
              </w:rPr>
              <w:t>Насос работает, но не производит шума и</w:t>
            </w:r>
            <w:r>
              <w:rPr>
                <w:sz w:val="24"/>
                <w:szCs w:val="24"/>
              </w:rPr>
              <w:t xml:space="preserve"> не создает</w:t>
            </w:r>
            <w:r w:rsidRPr="00943277">
              <w:rPr>
                <w:sz w:val="24"/>
                <w:szCs w:val="24"/>
              </w:rPr>
              <w:t xml:space="preserve"> давления.</w:t>
            </w:r>
          </w:p>
        </w:tc>
        <w:tc>
          <w:tcPr>
            <w:tcW w:w="2552" w:type="dxa"/>
          </w:tcPr>
          <w:p w14:paraId="724F87E5" w14:textId="3B1B91FD" w:rsidR="003C31EC" w:rsidRDefault="00943277" w:rsidP="00CB0000">
            <w:pPr>
              <w:rPr>
                <w:sz w:val="24"/>
                <w:szCs w:val="24"/>
              </w:rPr>
            </w:pPr>
            <w:r>
              <w:rPr>
                <w:sz w:val="24"/>
                <w:szCs w:val="24"/>
              </w:rPr>
              <w:t>В н</w:t>
            </w:r>
            <w:r w:rsidRPr="00943277">
              <w:rPr>
                <w:sz w:val="24"/>
                <w:szCs w:val="24"/>
              </w:rPr>
              <w:t>асос</w:t>
            </w:r>
            <w:r>
              <w:rPr>
                <w:sz w:val="24"/>
                <w:szCs w:val="24"/>
              </w:rPr>
              <w:t>е</w:t>
            </w:r>
            <w:r w:rsidRPr="00943277">
              <w:rPr>
                <w:sz w:val="24"/>
                <w:szCs w:val="24"/>
              </w:rPr>
              <w:t xml:space="preserve"> не</w:t>
            </w:r>
            <w:r>
              <w:rPr>
                <w:sz w:val="24"/>
                <w:szCs w:val="24"/>
              </w:rPr>
              <w:t xml:space="preserve">т </w:t>
            </w:r>
            <w:proofErr w:type="gramStart"/>
            <w:r>
              <w:rPr>
                <w:sz w:val="24"/>
                <w:szCs w:val="24"/>
              </w:rPr>
              <w:t>воды</w:t>
            </w:r>
            <w:proofErr w:type="gramEnd"/>
            <w:r w:rsidRPr="00943277">
              <w:rPr>
                <w:sz w:val="24"/>
                <w:szCs w:val="24"/>
              </w:rPr>
              <w:t xml:space="preserve"> и</w:t>
            </w:r>
            <w:r>
              <w:rPr>
                <w:sz w:val="24"/>
                <w:szCs w:val="24"/>
              </w:rPr>
              <w:t xml:space="preserve"> он</w:t>
            </w:r>
            <w:r w:rsidRPr="00943277">
              <w:rPr>
                <w:sz w:val="24"/>
                <w:szCs w:val="24"/>
              </w:rPr>
              <w:t xml:space="preserve"> работает всухую.</w:t>
            </w:r>
          </w:p>
        </w:tc>
        <w:tc>
          <w:tcPr>
            <w:tcW w:w="3821" w:type="dxa"/>
          </w:tcPr>
          <w:p w14:paraId="701D50DA" w14:textId="2279C1A1" w:rsidR="003C31EC" w:rsidRDefault="00943277" w:rsidP="00CB0000">
            <w:pPr>
              <w:rPr>
                <w:sz w:val="24"/>
                <w:szCs w:val="24"/>
              </w:rPr>
            </w:pPr>
            <w:r w:rsidRPr="00943277">
              <w:rPr>
                <w:sz w:val="24"/>
                <w:szCs w:val="24"/>
              </w:rPr>
              <w:t>Проверьте, есть ли вода в линии всасывания. Убедитесь, что линия подачи (пистолет) открыта. Убедитесь, что клапаны НЕ заблокированы.</w:t>
            </w:r>
          </w:p>
        </w:tc>
      </w:tr>
      <w:tr w:rsidR="009C4A17" w14:paraId="2673927E" w14:textId="77777777" w:rsidTr="00943277">
        <w:tc>
          <w:tcPr>
            <w:tcW w:w="2972" w:type="dxa"/>
            <w:vMerge w:val="restart"/>
          </w:tcPr>
          <w:p w14:paraId="624F9CAC" w14:textId="77777777" w:rsidR="009C4A17" w:rsidRDefault="009C4A17" w:rsidP="00CB0000">
            <w:pPr>
              <w:rPr>
                <w:sz w:val="24"/>
                <w:szCs w:val="24"/>
              </w:rPr>
            </w:pPr>
          </w:p>
          <w:p w14:paraId="132688EF" w14:textId="77777777" w:rsidR="009C4A17" w:rsidRDefault="009C4A17" w:rsidP="00CB0000">
            <w:pPr>
              <w:rPr>
                <w:sz w:val="24"/>
                <w:szCs w:val="24"/>
              </w:rPr>
            </w:pPr>
          </w:p>
          <w:p w14:paraId="2346B428" w14:textId="77777777" w:rsidR="009C4A17" w:rsidRDefault="009C4A17" w:rsidP="00CB0000">
            <w:pPr>
              <w:rPr>
                <w:sz w:val="24"/>
                <w:szCs w:val="24"/>
              </w:rPr>
            </w:pPr>
          </w:p>
          <w:p w14:paraId="692C7694" w14:textId="77777777" w:rsidR="009C4A17" w:rsidRDefault="009C4A17" w:rsidP="00CB0000">
            <w:pPr>
              <w:rPr>
                <w:sz w:val="24"/>
                <w:szCs w:val="24"/>
              </w:rPr>
            </w:pPr>
          </w:p>
          <w:p w14:paraId="1BD152C4" w14:textId="77777777" w:rsidR="009C4A17" w:rsidRDefault="009C4A17" w:rsidP="00CB0000">
            <w:pPr>
              <w:rPr>
                <w:sz w:val="24"/>
                <w:szCs w:val="24"/>
              </w:rPr>
            </w:pPr>
          </w:p>
          <w:p w14:paraId="49E18FA5" w14:textId="77777777" w:rsidR="009C4A17" w:rsidRDefault="009C4A17" w:rsidP="00CB0000">
            <w:pPr>
              <w:rPr>
                <w:sz w:val="24"/>
                <w:szCs w:val="24"/>
              </w:rPr>
            </w:pPr>
          </w:p>
          <w:p w14:paraId="477FFF1C" w14:textId="77777777" w:rsidR="009C4A17" w:rsidRDefault="009C4A17" w:rsidP="00CB0000">
            <w:pPr>
              <w:rPr>
                <w:sz w:val="24"/>
                <w:szCs w:val="24"/>
              </w:rPr>
            </w:pPr>
          </w:p>
          <w:p w14:paraId="1C1AD5F6" w14:textId="6D509564" w:rsidR="009C4A17" w:rsidRDefault="009C4A17" w:rsidP="00CB0000">
            <w:pPr>
              <w:rPr>
                <w:sz w:val="24"/>
                <w:szCs w:val="24"/>
              </w:rPr>
            </w:pPr>
            <w:r w:rsidRPr="00943277">
              <w:rPr>
                <w:sz w:val="24"/>
                <w:szCs w:val="24"/>
              </w:rPr>
              <w:t>Насос работает, но слишком шумно и / или не достигает ожидаемого давления</w:t>
            </w:r>
          </w:p>
        </w:tc>
        <w:tc>
          <w:tcPr>
            <w:tcW w:w="2552" w:type="dxa"/>
          </w:tcPr>
          <w:p w14:paraId="4C8EFC1C" w14:textId="46C77030" w:rsidR="009C4A17" w:rsidRDefault="009C4A17" w:rsidP="00CB0000">
            <w:pPr>
              <w:rPr>
                <w:sz w:val="24"/>
                <w:szCs w:val="24"/>
              </w:rPr>
            </w:pPr>
            <w:r>
              <w:rPr>
                <w:sz w:val="24"/>
                <w:szCs w:val="24"/>
              </w:rPr>
              <w:t>Форсунка</w:t>
            </w:r>
            <w:r w:rsidRPr="00943277">
              <w:rPr>
                <w:sz w:val="24"/>
                <w:szCs w:val="24"/>
              </w:rPr>
              <w:t xml:space="preserve"> слишком большого размера или изношена</w:t>
            </w:r>
            <w:r>
              <w:rPr>
                <w:sz w:val="24"/>
                <w:szCs w:val="24"/>
              </w:rPr>
              <w:t>.</w:t>
            </w:r>
            <w:r w:rsidRPr="00943277">
              <w:rPr>
                <w:sz w:val="24"/>
                <w:szCs w:val="24"/>
              </w:rPr>
              <w:t xml:space="preserve"> Недостаточная подача воды</w:t>
            </w:r>
            <w:r>
              <w:rPr>
                <w:sz w:val="24"/>
                <w:szCs w:val="24"/>
              </w:rPr>
              <w:t>.</w:t>
            </w:r>
          </w:p>
        </w:tc>
        <w:tc>
          <w:tcPr>
            <w:tcW w:w="3821" w:type="dxa"/>
          </w:tcPr>
          <w:p w14:paraId="246A8B6D" w14:textId="1ED026DF" w:rsidR="009C4A17" w:rsidRDefault="009C4A17" w:rsidP="00CB0000">
            <w:pPr>
              <w:rPr>
                <w:sz w:val="24"/>
                <w:szCs w:val="24"/>
              </w:rPr>
            </w:pPr>
            <w:r w:rsidRPr="00943277">
              <w:rPr>
                <w:sz w:val="24"/>
                <w:szCs w:val="24"/>
              </w:rPr>
              <w:t>Заменит</w:t>
            </w:r>
            <w:r>
              <w:rPr>
                <w:sz w:val="24"/>
                <w:szCs w:val="24"/>
              </w:rPr>
              <w:t>е</w:t>
            </w:r>
            <w:r w:rsidRPr="00943277">
              <w:rPr>
                <w:sz w:val="24"/>
                <w:szCs w:val="24"/>
              </w:rPr>
              <w:t xml:space="preserve"> форсунку</w:t>
            </w:r>
            <w:r>
              <w:rPr>
                <w:sz w:val="24"/>
                <w:szCs w:val="24"/>
              </w:rPr>
              <w:t>.</w:t>
            </w:r>
            <w:r w:rsidRPr="00943277">
              <w:rPr>
                <w:sz w:val="24"/>
                <w:szCs w:val="24"/>
              </w:rPr>
              <w:t xml:space="preserve"> Очистит</w:t>
            </w:r>
            <w:r>
              <w:rPr>
                <w:sz w:val="24"/>
                <w:szCs w:val="24"/>
              </w:rPr>
              <w:t>е</w:t>
            </w:r>
            <w:r w:rsidRPr="00943277">
              <w:rPr>
                <w:sz w:val="24"/>
                <w:szCs w:val="24"/>
              </w:rPr>
              <w:t xml:space="preserve"> фильтр. Замените фильтр фильтром подходящего размера. Устраните любое возможное попадание воздуха. Проверьте размер всасывающей трубы и при необходимости замените на трубу большего диаметра.</w:t>
            </w:r>
          </w:p>
        </w:tc>
      </w:tr>
      <w:tr w:rsidR="009C4A17" w14:paraId="6D9AFB7F" w14:textId="77777777" w:rsidTr="00943277">
        <w:tc>
          <w:tcPr>
            <w:tcW w:w="2972" w:type="dxa"/>
            <w:vMerge/>
          </w:tcPr>
          <w:p w14:paraId="3AC7A099" w14:textId="77777777" w:rsidR="009C4A17" w:rsidRDefault="009C4A17" w:rsidP="00CB0000">
            <w:pPr>
              <w:rPr>
                <w:sz w:val="24"/>
                <w:szCs w:val="24"/>
              </w:rPr>
            </w:pPr>
          </w:p>
        </w:tc>
        <w:tc>
          <w:tcPr>
            <w:tcW w:w="2552" w:type="dxa"/>
          </w:tcPr>
          <w:p w14:paraId="1768E999" w14:textId="6EDD3882" w:rsidR="009C4A17" w:rsidRDefault="009C4A17" w:rsidP="00CB0000">
            <w:pPr>
              <w:rPr>
                <w:sz w:val="24"/>
                <w:szCs w:val="24"/>
              </w:rPr>
            </w:pPr>
            <w:r>
              <w:rPr>
                <w:sz w:val="24"/>
                <w:szCs w:val="24"/>
              </w:rPr>
              <w:t>Р</w:t>
            </w:r>
            <w:r w:rsidRPr="00943277">
              <w:rPr>
                <w:sz w:val="24"/>
                <w:szCs w:val="24"/>
              </w:rPr>
              <w:t>егул</w:t>
            </w:r>
            <w:r>
              <w:rPr>
                <w:sz w:val="24"/>
                <w:szCs w:val="24"/>
              </w:rPr>
              <w:t>ятор</w:t>
            </w:r>
            <w:r w:rsidRPr="00943277">
              <w:rPr>
                <w:sz w:val="24"/>
                <w:szCs w:val="24"/>
              </w:rPr>
              <w:t xml:space="preserve"> давления не откалиброван или не работает должным образом.</w:t>
            </w:r>
          </w:p>
        </w:tc>
        <w:tc>
          <w:tcPr>
            <w:tcW w:w="3821" w:type="dxa"/>
          </w:tcPr>
          <w:p w14:paraId="2ED64828" w14:textId="4BC62A70" w:rsidR="009C4A17" w:rsidRDefault="009C4A17" w:rsidP="00CB0000">
            <w:pPr>
              <w:rPr>
                <w:sz w:val="24"/>
                <w:szCs w:val="24"/>
              </w:rPr>
            </w:pPr>
            <w:r>
              <w:rPr>
                <w:sz w:val="24"/>
                <w:szCs w:val="24"/>
              </w:rPr>
              <w:t>Откалибруйте регулятор давления.</w:t>
            </w:r>
          </w:p>
        </w:tc>
      </w:tr>
      <w:tr w:rsidR="009C4A17" w14:paraId="5BD8701B" w14:textId="77777777" w:rsidTr="00943277">
        <w:tc>
          <w:tcPr>
            <w:tcW w:w="2972" w:type="dxa"/>
            <w:vMerge/>
          </w:tcPr>
          <w:p w14:paraId="6DAF3696" w14:textId="77777777" w:rsidR="009C4A17" w:rsidRDefault="009C4A17" w:rsidP="00CB0000">
            <w:pPr>
              <w:rPr>
                <w:sz w:val="24"/>
                <w:szCs w:val="24"/>
              </w:rPr>
            </w:pPr>
          </w:p>
        </w:tc>
        <w:tc>
          <w:tcPr>
            <w:tcW w:w="2552" w:type="dxa"/>
          </w:tcPr>
          <w:p w14:paraId="75CE17A4" w14:textId="5349C9D0" w:rsidR="009C4A17" w:rsidRPr="00943277" w:rsidRDefault="009C4A17" w:rsidP="00CB0000">
            <w:pPr>
              <w:rPr>
                <w:sz w:val="24"/>
                <w:szCs w:val="24"/>
              </w:rPr>
            </w:pPr>
            <w:r w:rsidRPr="00943277">
              <w:rPr>
                <w:sz w:val="24"/>
                <w:szCs w:val="24"/>
              </w:rPr>
              <w:t>Изношен</w:t>
            </w:r>
            <w:r>
              <w:rPr>
                <w:sz w:val="24"/>
                <w:szCs w:val="24"/>
              </w:rPr>
              <w:t>ы</w:t>
            </w:r>
            <w:r w:rsidRPr="00943277">
              <w:rPr>
                <w:sz w:val="24"/>
                <w:szCs w:val="24"/>
              </w:rPr>
              <w:t xml:space="preserve"> поршневые уплотнения</w:t>
            </w:r>
            <w:r>
              <w:rPr>
                <w:sz w:val="24"/>
                <w:szCs w:val="24"/>
              </w:rPr>
              <w:t>.</w:t>
            </w:r>
          </w:p>
        </w:tc>
        <w:tc>
          <w:tcPr>
            <w:tcW w:w="3821" w:type="dxa"/>
          </w:tcPr>
          <w:p w14:paraId="7E6DF838" w14:textId="3906D7B0" w:rsidR="009C4A17" w:rsidRDefault="009C4A17" w:rsidP="00CB0000">
            <w:pPr>
              <w:rPr>
                <w:sz w:val="24"/>
                <w:szCs w:val="24"/>
              </w:rPr>
            </w:pPr>
            <w:r w:rsidRPr="00943277">
              <w:rPr>
                <w:sz w:val="24"/>
                <w:szCs w:val="24"/>
              </w:rPr>
              <w:t xml:space="preserve">Проверить состояние </w:t>
            </w:r>
            <w:r>
              <w:rPr>
                <w:sz w:val="24"/>
                <w:szCs w:val="24"/>
              </w:rPr>
              <w:t>поршневых уплотнений</w:t>
            </w:r>
            <w:r w:rsidRPr="00943277">
              <w:rPr>
                <w:sz w:val="24"/>
                <w:szCs w:val="24"/>
              </w:rPr>
              <w:t>. Заменит</w:t>
            </w:r>
            <w:r>
              <w:rPr>
                <w:sz w:val="24"/>
                <w:szCs w:val="24"/>
              </w:rPr>
              <w:t>е их при необходимости.</w:t>
            </w:r>
          </w:p>
        </w:tc>
      </w:tr>
      <w:tr w:rsidR="009C4A17" w14:paraId="64AEFA04" w14:textId="77777777" w:rsidTr="00943277">
        <w:tc>
          <w:tcPr>
            <w:tcW w:w="2972" w:type="dxa"/>
            <w:vMerge/>
          </w:tcPr>
          <w:p w14:paraId="1951AE14" w14:textId="77777777" w:rsidR="009C4A17" w:rsidRDefault="009C4A17" w:rsidP="00CB0000">
            <w:pPr>
              <w:rPr>
                <w:sz w:val="24"/>
                <w:szCs w:val="24"/>
              </w:rPr>
            </w:pPr>
          </w:p>
        </w:tc>
        <w:tc>
          <w:tcPr>
            <w:tcW w:w="2552" w:type="dxa"/>
          </w:tcPr>
          <w:p w14:paraId="6D8FE8D0" w14:textId="1E2C656A" w:rsidR="009C4A17" w:rsidRDefault="009C4A17" w:rsidP="00CB0000">
            <w:pPr>
              <w:rPr>
                <w:sz w:val="24"/>
                <w:szCs w:val="24"/>
              </w:rPr>
            </w:pPr>
            <w:r w:rsidRPr="009C4A17">
              <w:rPr>
                <w:sz w:val="24"/>
                <w:szCs w:val="24"/>
              </w:rPr>
              <w:t>Низкая скорость вращения</w:t>
            </w:r>
            <w:r>
              <w:rPr>
                <w:sz w:val="24"/>
                <w:szCs w:val="24"/>
              </w:rPr>
              <w:t xml:space="preserve"> вала.</w:t>
            </w:r>
          </w:p>
        </w:tc>
        <w:tc>
          <w:tcPr>
            <w:tcW w:w="3821" w:type="dxa"/>
          </w:tcPr>
          <w:p w14:paraId="44E37291" w14:textId="6A21A4DB" w:rsidR="009C4A17" w:rsidRDefault="009C4A17" w:rsidP="00CB0000">
            <w:pPr>
              <w:rPr>
                <w:sz w:val="24"/>
                <w:szCs w:val="24"/>
              </w:rPr>
            </w:pPr>
            <w:r w:rsidRPr="009C4A17">
              <w:rPr>
                <w:sz w:val="24"/>
                <w:szCs w:val="24"/>
              </w:rPr>
              <w:t xml:space="preserve">Проверьте </w:t>
            </w:r>
            <w:r>
              <w:rPr>
                <w:sz w:val="24"/>
                <w:szCs w:val="24"/>
              </w:rPr>
              <w:t xml:space="preserve">состояние </w:t>
            </w:r>
            <w:r w:rsidRPr="009C4A17">
              <w:rPr>
                <w:sz w:val="24"/>
                <w:szCs w:val="24"/>
              </w:rPr>
              <w:t>двигател</w:t>
            </w:r>
            <w:r>
              <w:rPr>
                <w:sz w:val="24"/>
                <w:szCs w:val="24"/>
              </w:rPr>
              <w:t>я</w:t>
            </w:r>
            <w:r w:rsidRPr="009C4A17">
              <w:rPr>
                <w:sz w:val="24"/>
                <w:szCs w:val="24"/>
              </w:rPr>
              <w:t xml:space="preserve"> и привод</w:t>
            </w:r>
            <w:r>
              <w:rPr>
                <w:sz w:val="24"/>
                <w:szCs w:val="24"/>
              </w:rPr>
              <w:t>а.</w:t>
            </w:r>
          </w:p>
        </w:tc>
      </w:tr>
      <w:tr w:rsidR="00164104" w14:paraId="2066BA53" w14:textId="77777777" w:rsidTr="00943277">
        <w:tc>
          <w:tcPr>
            <w:tcW w:w="2972" w:type="dxa"/>
            <w:vMerge w:val="restart"/>
          </w:tcPr>
          <w:p w14:paraId="3C4D7DB6" w14:textId="77777777" w:rsidR="00164104" w:rsidRDefault="00164104" w:rsidP="00CB0000">
            <w:pPr>
              <w:rPr>
                <w:sz w:val="24"/>
                <w:szCs w:val="24"/>
              </w:rPr>
            </w:pPr>
          </w:p>
          <w:p w14:paraId="3AE71A10" w14:textId="77777777" w:rsidR="00164104" w:rsidRDefault="00164104" w:rsidP="00CB0000">
            <w:pPr>
              <w:rPr>
                <w:sz w:val="24"/>
                <w:szCs w:val="24"/>
              </w:rPr>
            </w:pPr>
          </w:p>
          <w:p w14:paraId="27BA6763" w14:textId="03DC70FC" w:rsidR="00164104" w:rsidRDefault="00164104" w:rsidP="00CB0000">
            <w:pPr>
              <w:rPr>
                <w:sz w:val="24"/>
                <w:szCs w:val="24"/>
              </w:rPr>
            </w:pPr>
            <w:r w:rsidRPr="00164104">
              <w:rPr>
                <w:sz w:val="24"/>
                <w:szCs w:val="24"/>
              </w:rPr>
              <w:t>Насос нагнетает давление, но сильно пульсирует и вибрирует.</w:t>
            </w:r>
          </w:p>
        </w:tc>
        <w:tc>
          <w:tcPr>
            <w:tcW w:w="2552" w:type="dxa"/>
          </w:tcPr>
          <w:p w14:paraId="351D0513" w14:textId="6DA30B1D" w:rsidR="00164104" w:rsidRDefault="00164104" w:rsidP="00CB0000">
            <w:pPr>
              <w:rPr>
                <w:sz w:val="24"/>
                <w:szCs w:val="24"/>
              </w:rPr>
            </w:pPr>
            <w:r w:rsidRPr="00164104">
              <w:rPr>
                <w:sz w:val="24"/>
                <w:szCs w:val="24"/>
              </w:rPr>
              <w:t>Посторонние предметы в клапанах</w:t>
            </w:r>
            <w:r>
              <w:rPr>
                <w:sz w:val="24"/>
                <w:szCs w:val="24"/>
              </w:rPr>
              <w:t>.</w:t>
            </w:r>
          </w:p>
        </w:tc>
        <w:tc>
          <w:tcPr>
            <w:tcW w:w="3821" w:type="dxa"/>
          </w:tcPr>
          <w:p w14:paraId="35588803" w14:textId="7811F831" w:rsidR="00164104" w:rsidRDefault="00164104" w:rsidP="00CB0000">
            <w:pPr>
              <w:rPr>
                <w:sz w:val="24"/>
                <w:szCs w:val="24"/>
              </w:rPr>
            </w:pPr>
            <w:r>
              <w:rPr>
                <w:sz w:val="24"/>
                <w:szCs w:val="24"/>
              </w:rPr>
              <w:t>Произведите очистку клапанов.</w:t>
            </w:r>
          </w:p>
        </w:tc>
      </w:tr>
      <w:tr w:rsidR="00164104" w14:paraId="28F65992" w14:textId="77777777" w:rsidTr="00943277">
        <w:tc>
          <w:tcPr>
            <w:tcW w:w="2972" w:type="dxa"/>
            <w:vMerge/>
          </w:tcPr>
          <w:p w14:paraId="2006D6D3" w14:textId="77777777" w:rsidR="00164104" w:rsidRDefault="00164104" w:rsidP="00CB0000">
            <w:pPr>
              <w:rPr>
                <w:sz w:val="24"/>
                <w:szCs w:val="24"/>
              </w:rPr>
            </w:pPr>
          </w:p>
        </w:tc>
        <w:tc>
          <w:tcPr>
            <w:tcW w:w="2552" w:type="dxa"/>
          </w:tcPr>
          <w:p w14:paraId="416C19DE" w14:textId="323CECB8" w:rsidR="00164104" w:rsidRDefault="00164104" w:rsidP="00CB0000">
            <w:pPr>
              <w:rPr>
                <w:sz w:val="24"/>
                <w:szCs w:val="24"/>
              </w:rPr>
            </w:pPr>
            <w:r>
              <w:rPr>
                <w:sz w:val="24"/>
                <w:szCs w:val="24"/>
              </w:rPr>
              <w:t>Клапаны изношены.</w:t>
            </w:r>
          </w:p>
        </w:tc>
        <w:tc>
          <w:tcPr>
            <w:tcW w:w="3821" w:type="dxa"/>
          </w:tcPr>
          <w:p w14:paraId="6B2942D8" w14:textId="0E80288A" w:rsidR="00164104" w:rsidRDefault="00164104" w:rsidP="00CB0000">
            <w:pPr>
              <w:rPr>
                <w:sz w:val="24"/>
                <w:szCs w:val="24"/>
              </w:rPr>
            </w:pPr>
            <w:r>
              <w:rPr>
                <w:sz w:val="24"/>
                <w:szCs w:val="24"/>
              </w:rPr>
              <w:t>Замените клапаны.</w:t>
            </w:r>
          </w:p>
        </w:tc>
      </w:tr>
      <w:tr w:rsidR="00164104" w14:paraId="1A081428" w14:textId="77777777" w:rsidTr="00943277">
        <w:tc>
          <w:tcPr>
            <w:tcW w:w="2972" w:type="dxa"/>
            <w:vMerge/>
          </w:tcPr>
          <w:p w14:paraId="0FC1BA14" w14:textId="77777777" w:rsidR="00164104" w:rsidRDefault="00164104" w:rsidP="00CB0000">
            <w:pPr>
              <w:rPr>
                <w:sz w:val="24"/>
                <w:szCs w:val="24"/>
              </w:rPr>
            </w:pPr>
          </w:p>
        </w:tc>
        <w:tc>
          <w:tcPr>
            <w:tcW w:w="2552" w:type="dxa"/>
          </w:tcPr>
          <w:p w14:paraId="160C5262" w14:textId="6BAB0035" w:rsidR="00164104" w:rsidRDefault="00164104" w:rsidP="00CB0000">
            <w:pPr>
              <w:rPr>
                <w:sz w:val="24"/>
                <w:szCs w:val="24"/>
              </w:rPr>
            </w:pPr>
            <w:r>
              <w:rPr>
                <w:sz w:val="24"/>
                <w:szCs w:val="24"/>
              </w:rPr>
              <w:t>Высокая температура воды на входе.</w:t>
            </w:r>
          </w:p>
        </w:tc>
        <w:tc>
          <w:tcPr>
            <w:tcW w:w="3821" w:type="dxa"/>
          </w:tcPr>
          <w:p w14:paraId="71C12728" w14:textId="04E9F466" w:rsidR="00164104" w:rsidRDefault="00164104" w:rsidP="00CB0000">
            <w:pPr>
              <w:rPr>
                <w:sz w:val="24"/>
                <w:szCs w:val="24"/>
              </w:rPr>
            </w:pPr>
            <w:r>
              <w:rPr>
                <w:sz w:val="24"/>
                <w:szCs w:val="24"/>
              </w:rPr>
              <w:t>Снизьте температуру входной воды.</w:t>
            </w:r>
          </w:p>
        </w:tc>
      </w:tr>
      <w:tr w:rsidR="00164104" w14:paraId="7B978E8D" w14:textId="77777777" w:rsidTr="00943277">
        <w:tc>
          <w:tcPr>
            <w:tcW w:w="2972" w:type="dxa"/>
            <w:vMerge/>
          </w:tcPr>
          <w:p w14:paraId="25E2B9DB" w14:textId="77777777" w:rsidR="00164104" w:rsidRDefault="00164104" w:rsidP="00CB0000">
            <w:pPr>
              <w:rPr>
                <w:sz w:val="24"/>
                <w:szCs w:val="24"/>
              </w:rPr>
            </w:pPr>
          </w:p>
        </w:tc>
        <w:tc>
          <w:tcPr>
            <w:tcW w:w="2552" w:type="dxa"/>
          </w:tcPr>
          <w:p w14:paraId="0600C128" w14:textId="17742D99" w:rsidR="00164104" w:rsidRDefault="00164104" w:rsidP="00CB0000">
            <w:pPr>
              <w:rPr>
                <w:sz w:val="24"/>
                <w:szCs w:val="24"/>
              </w:rPr>
            </w:pPr>
            <w:r>
              <w:rPr>
                <w:sz w:val="24"/>
                <w:szCs w:val="24"/>
              </w:rPr>
              <w:t>Изношены поршневые уплотнения.</w:t>
            </w:r>
          </w:p>
        </w:tc>
        <w:tc>
          <w:tcPr>
            <w:tcW w:w="3821" w:type="dxa"/>
          </w:tcPr>
          <w:p w14:paraId="65FED0A7" w14:textId="35317DE5" w:rsidR="00164104" w:rsidRDefault="00164104" w:rsidP="00CB0000">
            <w:pPr>
              <w:rPr>
                <w:sz w:val="24"/>
                <w:szCs w:val="24"/>
              </w:rPr>
            </w:pPr>
            <w:r>
              <w:rPr>
                <w:sz w:val="24"/>
                <w:szCs w:val="24"/>
              </w:rPr>
              <w:t>Замените поршневые уплотнения.</w:t>
            </w:r>
          </w:p>
        </w:tc>
      </w:tr>
      <w:tr w:rsidR="0067166A" w14:paraId="373E88FB" w14:textId="77777777" w:rsidTr="00943277">
        <w:tc>
          <w:tcPr>
            <w:tcW w:w="2972" w:type="dxa"/>
            <w:vMerge w:val="restart"/>
          </w:tcPr>
          <w:p w14:paraId="5149859A" w14:textId="77777777" w:rsidR="0067166A" w:rsidRDefault="0067166A" w:rsidP="00CB0000">
            <w:pPr>
              <w:rPr>
                <w:sz w:val="24"/>
                <w:szCs w:val="24"/>
              </w:rPr>
            </w:pPr>
          </w:p>
          <w:p w14:paraId="1FA709D5" w14:textId="77777777" w:rsidR="0067166A" w:rsidRDefault="0067166A" w:rsidP="00CB0000">
            <w:pPr>
              <w:rPr>
                <w:sz w:val="24"/>
                <w:szCs w:val="24"/>
              </w:rPr>
            </w:pPr>
          </w:p>
          <w:p w14:paraId="6DB69233" w14:textId="663105DF" w:rsidR="0067166A" w:rsidRDefault="0067166A" w:rsidP="00CB0000">
            <w:pPr>
              <w:rPr>
                <w:sz w:val="24"/>
                <w:szCs w:val="24"/>
              </w:rPr>
            </w:pPr>
            <w:r>
              <w:rPr>
                <w:sz w:val="24"/>
                <w:szCs w:val="24"/>
              </w:rPr>
              <w:t>Насос работает слишком шумно.</w:t>
            </w:r>
          </w:p>
        </w:tc>
        <w:tc>
          <w:tcPr>
            <w:tcW w:w="2552" w:type="dxa"/>
          </w:tcPr>
          <w:p w14:paraId="1013A4C4" w14:textId="5B1219E4" w:rsidR="0067166A" w:rsidRDefault="0067166A" w:rsidP="00CB0000">
            <w:pPr>
              <w:rPr>
                <w:sz w:val="24"/>
                <w:szCs w:val="24"/>
              </w:rPr>
            </w:pPr>
            <w:r>
              <w:rPr>
                <w:sz w:val="24"/>
                <w:szCs w:val="24"/>
              </w:rPr>
              <w:t>Изношен подшипники.</w:t>
            </w:r>
          </w:p>
        </w:tc>
        <w:tc>
          <w:tcPr>
            <w:tcW w:w="3821" w:type="dxa"/>
          </w:tcPr>
          <w:p w14:paraId="5CA4BEF4" w14:textId="7D9C652A" w:rsidR="0067166A" w:rsidRDefault="0067166A" w:rsidP="00CB0000">
            <w:pPr>
              <w:rPr>
                <w:sz w:val="24"/>
                <w:szCs w:val="24"/>
              </w:rPr>
            </w:pPr>
            <w:r>
              <w:rPr>
                <w:sz w:val="24"/>
                <w:szCs w:val="24"/>
              </w:rPr>
              <w:t>Замените подшипники.</w:t>
            </w:r>
          </w:p>
        </w:tc>
      </w:tr>
      <w:tr w:rsidR="0067166A" w14:paraId="2144CE13" w14:textId="77777777" w:rsidTr="00943277">
        <w:tc>
          <w:tcPr>
            <w:tcW w:w="2972" w:type="dxa"/>
            <w:vMerge/>
          </w:tcPr>
          <w:p w14:paraId="46B34A13" w14:textId="77777777" w:rsidR="0067166A" w:rsidRDefault="0067166A" w:rsidP="00CB0000">
            <w:pPr>
              <w:rPr>
                <w:sz w:val="24"/>
                <w:szCs w:val="24"/>
              </w:rPr>
            </w:pPr>
          </w:p>
        </w:tc>
        <w:tc>
          <w:tcPr>
            <w:tcW w:w="2552" w:type="dxa"/>
          </w:tcPr>
          <w:p w14:paraId="672D9A36" w14:textId="42194A77" w:rsidR="0067166A" w:rsidRDefault="0067166A" w:rsidP="00CB0000">
            <w:pPr>
              <w:rPr>
                <w:sz w:val="24"/>
                <w:szCs w:val="24"/>
              </w:rPr>
            </w:pPr>
            <w:r>
              <w:rPr>
                <w:sz w:val="24"/>
                <w:szCs w:val="24"/>
              </w:rPr>
              <w:t>Высокая температура воды на входе.</w:t>
            </w:r>
          </w:p>
        </w:tc>
        <w:tc>
          <w:tcPr>
            <w:tcW w:w="3821" w:type="dxa"/>
          </w:tcPr>
          <w:p w14:paraId="5B81E541" w14:textId="1989C3CF" w:rsidR="0067166A" w:rsidRDefault="0067166A" w:rsidP="00CB0000">
            <w:pPr>
              <w:rPr>
                <w:sz w:val="24"/>
                <w:szCs w:val="24"/>
              </w:rPr>
            </w:pPr>
            <w:r>
              <w:rPr>
                <w:sz w:val="24"/>
                <w:szCs w:val="24"/>
              </w:rPr>
              <w:t>Снизьте температуру входной воды.</w:t>
            </w:r>
          </w:p>
        </w:tc>
      </w:tr>
      <w:tr w:rsidR="0067166A" w14:paraId="46A5AF67" w14:textId="77777777" w:rsidTr="00943277">
        <w:tc>
          <w:tcPr>
            <w:tcW w:w="2972" w:type="dxa"/>
            <w:vMerge/>
          </w:tcPr>
          <w:p w14:paraId="30CD09D6" w14:textId="77777777" w:rsidR="0067166A" w:rsidRDefault="0067166A" w:rsidP="00CB0000">
            <w:pPr>
              <w:rPr>
                <w:sz w:val="24"/>
                <w:szCs w:val="24"/>
              </w:rPr>
            </w:pPr>
          </w:p>
        </w:tc>
        <w:tc>
          <w:tcPr>
            <w:tcW w:w="2552" w:type="dxa"/>
          </w:tcPr>
          <w:p w14:paraId="44FF269E" w14:textId="29A68A73" w:rsidR="0067166A" w:rsidRDefault="0067166A" w:rsidP="00CB0000">
            <w:pPr>
              <w:rPr>
                <w:sz w:val="24"/>
                <w:szCs w:val="24"/>
              </w:rPr>
            </w:pPr>
            <w:r>
              <w:rPr>
                <w:sz w:val="24"/>
                <w:szCs w:val="24"/>
              </w:rPr>
              <w:t>Проблемы с муфтой (соединением) мотор – помпа.</w:t>
            </w:r>
          </w:p>
        </w:tc>
        <w:tc>
          <w:tcPr>
            <w:tcW w:w="3821" w:type="dxa"/>
          </w:tcPr>
          <w:p w14:paraId="0B794701" w14:textId="24F2F466" w:rsidR="0067166A" w:rsidRDefault="0067166A" w:rsidP="00CB0000">
            <w:pPr>
              <w:rPr>
                <w:sz w:val="24"/>
                <w:szCs w:val="24"/>
              </w:rPr>
            </w:pPr>
            <w:r w:rsidRPr="0067166A">
              <w:rPr>
                <w:sz w:val="24"/>
                <w:szCs w:val="24"/>
              </w:rPr>
              <w:t xml:space="preserve">Проверить состояние </w:t>
            </w:r>
            <w:r>
              <w:rPr>
                <w:sz w:val="24"/>
                <w:szCs w:val="24"/>
              </w:rPr>
              <w:t>шпонки</w:t>
            </w:r>
            <w:r w:rsidRPr="0067166A">
              <w:rPr>
                <w:sz w:val="24"/>
                <w:szCs w:val="24"/>
              </w:rPr>
              <w:t>, гибкой муфты и шкива</w:t>
            </w:r>
            <w:r>
              <w:rPr>
                <w:sz w:val="24"/>
                <w:szCs w:val="24"/>
              </w:rPr>
              <w:t>.</w:t>
            </w:r>
          </w:p>
        </w:tc>
      </w:tr>
      <w:tr w:rsidR="0067166A" w14:paraId="75874A59" w14:textId="77777777" w:rsidTr="00943277">
        <w:tc>
          <w:tcPr>
            <w:tcW w:w="2972" w:type="dxa"/>
            <w:vMerge w:val="restart"/>
          </w:tcPr>
          <w:p w14:paraId="477C72A8" w14:textId="77777777" w:rsidR="0067166A" w:rsidRDefault="0067166A" w:rsidP="00CB0000">
            <w:pPr>
              <w:rPr>
                <w:sz w:val="24"/>
                <w:szCs w:val="24"/>
              </w:rPr>
            </w:pPr>
          </w:p>
          <w:p w14:paraId="2CD02087" w14:textId="77777777" w:rsidR="0067166A" w:rsidRDefault="0067166A" w:rsidP="00CB0000">
            <w:pPr>
              <w:rPr>
                <w:sz w:val="24"/>
                <w:szCs w:val="24"/>
              </w:rPr>
            </w:pPr>
          </w:p>
          <w:p w14:paraId="15931B05" w14:textId="7CB237EC" w:rsidR="0067166A" w:rsidRDefault="0067166A" w:rsidP="00CB0000">
            <w:pPr>
              <w:rPr>
                <w:sz w:val="24"/>
                <w:szCs w:val="24"/>
              </w:rPr>
            </w:pPr>
          </w:p>
          <w:p w14:paraId="5C185A0F" w14:textId="77777777" w:rsidR="00E21122" w:rsidRDefault="00E21122" w:rsidP="00CB0000">
            <w:pPr>
              <w:rPr>
                <w:sz w:val="24"/>
                <w:szCs w:val="24"/>
              </w:rPr>
            </w:pPr>
          </w:p>
          <w:p w14:paraId="1E81C8A9" w14:textId="77777777" w:rsidR="0067166A" w:rsidRDefault="0067166A" w:rsidP="00CB0000">
            <w:pPr>
              <w:rPr>
                <w:sz w:val="24"/>
                <w:szCs w:val="24"/>
              </w:rPr>
            </w:pPr>
          </w:p>
          <w:p w14:paraId="47D90241" w14:textId="73FBCC8A" w:rsidR="0067166A" w:rsidRDefault="0067166A" w:rsidP="00CB0000">
            <w:pPr>
              <w:rPr>
                <w:sz w:val="24"/>
                <w:szCs w:val="24"/>
              </w:rPr>
            </w:pPr>
            <w:r w:rsidRPr="0067166A">
              <w:rPr>
                <w:sz w:val="24"/>
                <w:szCs w:val="24"/>
              </w:rPr>
              <w:t>Короткий срок службы уплотнени</w:t>
            </w:r>
            <w:r>
              <w:rPr>
                <w:sz w:val="24"/>
                <w:szCs w:val="24"/>
              </w:rPr>
              <w:t>й</w:t>
            </w:r>
            <w:r w:rsidRPr="0067166A">
              <w:rPr>
                <w:sz w:val="24"/>
                <w:szCs w:val="24"/>
              </w:rPr>
              <w:t xml:space="preserve"> поршня</w:t>
            </w:r>
            <w:r>
              <w:rPr>
                <w:sz w:val="24"/>
                <w:szCs w:val="24"/>
              </w:rPr>
              <w:t>.</w:t>
            </w:r>
          </w:p>
        </w:tc>
        <w:tc>
          <w:tcPr>
            <w:tcW w:w="2552" w:type="dxa"/>
          </w:tcPr>
          <w:p w14:paraId="6B384DDA" w14:textId="011CA2BE" w:rsidR="0067166A" w:rsidRDefault="0067166A" w:rsidP="00CB0000">
            <w:pPr>
              <w:rPr>
                <w:sz w:val="24"/>
                <w:szCs w:val="24"/>
              </w:rPr>
            </w:pPr>
            <w:r w:rsidRPr="0067166A">
              <w:rPr>
                <w:sz w:val="24"/>
                <w:szCs w:val="24"/>
              </w:rPr>
              <w:t>Кавитация или воздух в системе</w:t>
            </w:r>
            <w:r>
              <w:rPr>
                <w:sz w:val="24"/>
                <w:szCs w:val="24"/>
              </w:rPr>
              <w:t>.</w:t>
            </w:r>
          </w:p>
        </w:tc>
        <w:tc>
          <w:tcPr>
            <w:tcW w:w="3821" w:type="dxa"/>
          </w:tcPr>
          <w:p w14:paraId="6A0FA705" w14:textId="031D031C" w:rsidR="0067166A" w:rsidRDefault="0067166A" w:rsidP="00CB0000">
            <w:pPr>
              <w:rPr>
                <w:sz w:val="24"/>
                <w:szCs w:val="24"/>
              </w:rPr>
            </w:pPr>
            <w:r w:rsidRPr="0067166A">
              <w:rPr>
                <w:sz w:val="24"/>
                <w:szCs w:val="24"/>
              </w:rPr>
              <w:t>Проверьте состояние и размер всасывающей трубы и при необходимости замените ее на трубу большего диаметра.</w:t>
            </w:r>
          </w:p>
        </w:tc>
      </w:tr>
      <w:tr w:rsidR="0067166A" w14:paraId="42FE2A0F" w14:textId="77777777" w:rsidTr="00943277">
        <w:tc>
          <w:tcPr>
            <w:tcW w:w="2972" w:type="dxa"/>
            <w:vMerge/>
          </w:tcPr>
          <w:p w14:paraId="0B03B2F0" w14:textId="77777777" w:rsidR="0067166A" w:rsidRDefault="0067166A" w:rsidP="00CB0000">
            <w:pPr>
              <w:rPr>
                <w:sz w:val="24"/>
                <w:szCs w:val="24"/>
              </w:rPr>
            </w:pPr>
          </w:p>
        </w:tc>
        <w:tc>
          <w:tcPr>
            <w:tcW w:w="2552" w:type="dxa"/>
          </w:tcPr>
          <w:p w14:paraId="27F45FD4" w14:textId="19ED9C7A" w:rsidR="0067166A" w:rsidRDefault="0067166A" w:rsidP="00CB0000">
            <w:pPr>
              <w:rPr>
                <w:sz w:val="24"/>
                <w:szCs w:val="24"/>
              </w:rPr>
            </w:pPr>
            <w:r w:rsidRPr="0067166A">
              <w:rPr>
                <w:sz w:val="24"/>
                <w:szCs w:val="24"/>
              </w:rPr>
              <w:t>Поврежден керамический поршень</w:t>
            </w:r>
            <w:r>
              <w:rPr>
                <w:sz w:val="24"/>
                <w:szCs w:val="24"/>
              </w:rPr>
              <w:t>.</w:t>
            </w:r>
          </w:p>
        </w:tc>
        <w:tc>
          <w:tcPr>
            <w:tcW w:w="3821" w:type="dxa"/>
          </w:tcPr>
          <w:p w14:paraId="650D1C28" w14:textId="1DE78CB4" w:rsidR="0067166A" w:rsidRDefault="0067166A" w:rsidP="00CB0000">
            <w:pPr>
              <w:rPr>
                <w:sz w:val="24"/>
                <w:szCs w:val="24"/>
              </w:rPr>
            </w:pPr>
            <w:r>
              <w:rPr>
                <w:sz w:val="24"/>
                <w:szCs w:val="24"/>
              </w:rPr>
              <w:t>Замените керамический поршень.</w:t>
            </w:r>
          </w:p>
        </w:tc>
      </w:tr>
      <w:tr w:rsidR="0067166A" w14:paraId="1E6C9E86" w14:textId="77777777" w:rsidTr="00943277">
        <w:tc>
          <w:tcPr>
            <w:tcW w:w="2972" w:type="dxa"/>
            <w:vMerge/>
          </w:tcPr>
          <w:p w14:paraId="2EDF43DD" w14:textId="77777777" w:rsidR="0067166A" w:rsidRDefault="0067166A" w:rsidP="00CB0000">
            <w:pPr>
              <w:rPr>
                <w:sz w:val="24"/>
                <w:szCs w:val="24"/>
              </w:rPr>
            </w:pPr>
          </w:p>
        </w:tc>
        <w:tc>
          <w:tcPr>
            <w:tcW w:w="2552" w:type="dxa"/>
          </w:tcPr>
          <w:p w14:paraId="463B3AE5" w14:textId="0AAD83D5" w:rsidR="0067166A" w:rsidRPr="0067166A" w:rsidRDefault="0067166A" w:rsidP="00CB0000">
            <w:pPr>
              <w:rPr>
                <w:sz w:val="24"/>
                <w:szCs w:val="24"/>
              </w:rPr>
            </w:pPr>
            <w:r w:rsidRPr="0067166A">
              <w:rPr>
                <w:sz w:val="24"/>
                <w:szCs w:val="24"/>
              </w:rPr>
              <w:t>Чрезмерное давление и / или температура перекачиваемой воды.</w:t>
            </w:r>
          </w:p>
        </w:tc>
        <w:tc>
          <w:tcPr>
            <w:tcW w:w="3821" w:type="dxa"/>
          </w:tcPr>
          <w:p w14:paraId="694F3336" w14:textId="6F31DE6E" w:rsidR="0067166A" w:rsidRDefault="0067166A" w:rsidP="00CB0000">
            <w:pPr>
              <w:rPr>
                <w:sz w:val="24"/>
                <w:szCs w:val="24"/>
              </w:rPr>
            </w:pPr>
            <w:r w:rsidRPr="0067166A">
              <w:rPr>
                <w:sz w:val="24"/>
                <w:szCs w:val="24"/>
              </w:rPr>
              <w:t>Проверьте давление и температуру воды на входе.</w:t>
            </w:r>
          </w:p>
        </w:tc>
      </w:tr>
      <w:tr w:rsidR="0067166A" w:rsidRPr="00F71C02" w14:paraId="52C9E9DF" w14:textId="77777777" w:rsidTr="00943277">
        <w:tc>
          <w:tcPr>
            <w:tcW w:w="2972" w:type="dxa"/>
          </w:tcPr>
          <w:p w14:paraId="0A74017A" w14:textId="77777777" w:rsidR="002072E3" w:rsidRDefault="002072E3" w:rsidP="00CB0000">
            <w:pPr>
              <w:rPr>
                <w:sz w:val="24"/>
                <w:szCs w:val="24"/>
              </w:rPr>
            </w:pPr>
          </w:p>
          <w:p w14:paraId="29F01FB8" w14:textId="77777777" w:rsidR="002072E3" w:rsidRDefault="002072E3" w:rsidP="00CB0000">
            <w:pPr>
              <w:rPr>
                <w:sz w:val="24"/>
                <w:szCs w:val="24"/>
              </w:rPr>
            </w:pPr>
          </w:p>
          <w:p w14:paraId="4C6F5396" w14:textId="77777777" w:rsidR="002072E3" w:rsidRDefault="002072E3" w:rsidP="00CB0000">
            <w:pPr>
              <w:rPr>
                <w:sz w:val="24"/>
                <w:szCs w:val="24"/>
              </w:rPr>
            </w:pPr>
          </w:p>
          <w:p w14:paraId="5472906E" w14:textId="77777777" w:rsidR="002072E3" w:rsidRDefault="002072E3" w:rsidP="00CB0000">
            <w:pPr>
              <w:rPr>
                <w:sz w:val="24"/>
                <w:szCs w:val="24"/>
              </w:rPr>
            </w:pPr>
          </w:p>
          <w:p w14:paraId="0A7D1A30" w14:textId="65E67064" w:rsidR="0067166A" w:rsidRPr="00F71C02" w:rsidRDefault="00F71C02" w:rsidP="00CB0000">
            <w:pPr>
              <w:rPr>
                <w:sz w:val="24"/>
                <w:szCs w:val="24"/>
              </w:rPr>
            </w:pPr>
            <w:r>
              <w:rPr>
                <w:sz w:val="24"/>
                <w:szCs w:val="24"/>
              </w:rPr>
              <w:t>Наличие воды в масле.</w:t>
            </w:r>
          </w:p>
        </w:tc>
        <w:tc>
          <w:tcPr>
            <w:tcW w:w="2552" w:type="dxa"/>
          </w:tcPr>
          <w:p w14:paraId="7C624DEB" w14:textId="0B88DA0B" w:rsidR="0067166A" w:rsidRDefault="00F71C02" w:rsidP="00CB0000">
            <w:pPr>
              <w:rPr>
                <w:sz w:val="24"/>
                <w:szCs w:val="24"/>
              </w:rPr>
            </w:pPr>
            <w:r w:rsidRPr="00F71C02">
              <w:rPr>
                <w:sz w:val="24"/>
                <w:szCs w:val="24"/>
              </w:rPr>
              <w:t xml:space="preserve">Изношен плунжер </w:t>
            </w:r>
            <w:r>
              <w:rPr>
                <w:sz w:val="24"/>
                <w:szCs w:val="24"/>
              </w:rPr>
              <w:t>или</w:t>
            </w:r>
            <w:r w:rsidRPr="00F71C02">
              <w:rPr>
                <w:sz w:val="24"/>
                <w:szCs w:val="24"/>
              </w:rPr>
              <w:t xml:space="preserve"> уплотнительное кольцо масляного вала. Если масло молочного цвета (э</w:t>
            </w:r>
            <w:r>
              <w:rPr>
                <w:sz w:val="24"/>
                <w:szCs w:val="24"/>
              </w:rPr>
              <w:t>мульсия</w:t>
            </w:r>
            <w:r w:rsidRPr="00F71C02">
              <w:rPr>
                <w:sz w:val="24"/>
                <w:szCs w:val="24"/>
              </w:rPr>
              <w:t>), но уровень в картере не повышается, то есть конденсат</w:t>
            </w:r>
            <w:r>
              <w:rPr>
                <w:sz w:val="24"/>
                <w:szCs w:val="24"/>
              </w:rPr>
              <w:t>.</w:t>
            </w:r>
          </w:p>
        </w:tc>
        <w:tc>
          <w:tcPr>
            <w:tcW w:w="3821" w:type="dxa"/>
          </w:tcPr>
          <w:p w14:paraId="62543032" w14:textId="25DA06A1" w:rsidR="0067166A" w:rsidRDefault="00F71C02" w:rsidP="00CB0000">
            <w:pPr>
              <w:rPr>
                <w:sz w:val="24"/>
                <w:szCs w:val="24"/>
              </w:rPr>
            </w:pPr>
            <w:r w:rsidRPr="00F71C02">
              <w:rPr>
                <w:sz w:val="24"/>
                <w:szCs w:val="24"/>
              </w:rPr>
              <w:t>Замен</w:t>
            </w:r>
            <w:r>
              <w:rPr>
                <w:sz w:val="24"/>
                <w:szCs w:val="24"/>
              </w:rPr>
              <w:t>ите</w:t>
            </w:r>
            <w:r w:rsidRPr="00F71C02">
              <w:rPr>
                <w:sz w:val="24"/>
                <w:szCs w:val="24"/>
              </w:rPr>
              <w:t xml:space="preserve"> кольцев</w:t>
            </w:r>
            <w:r>
              <w:rPr>
                <w:sz w:val="24"/>
                <w:szCs w:val="24"/>
              </w:rPr>
              <w:t>ые</w:t>
            </w:r>
            <w:r w:rsidRPr="00F71C02">
              <w:rPr>
                <w:sz w:val="24"/>
                <w:szCs w:val="24"/>
              </w:rPr>
              <w:t xml:space="preserve"> уплотнения</w:t>
            </w:r>
            <w:r>
              <w:rPr>
                <w:sz w:val="24"/>
                <w:szCs w:val="24"/>
              </w:rPr>
              <w:t>.</w:t>
            </w:r>
            <w:r w:rsidRPr="00F71C02">
              <w:rPr>
                <w:sz w:val="24"/>
                <w:szCs w:val="24"/>
              </w:rPr>
              <w:t xml:space="preserve"> Чаще меняйте масло</w:t>
            </w:r>
            <w:r>
              <w:rPr>
                <w:sz w:val="24"/>
                <w:szCs w:val="24"/>
              </w:rPr>
              <w:t>.</w:t>
            </w:r>
          </w:p>
        </w:tc>
      </w:tr>
      <w:tr w:rsidR="00017D4F" w:rsidRPr="00F71C02" w14:paraId="3A4E11FB" w14:textId="77777777" w:rsidTr="00943277">
        <w:tc>
          <w:tcPr>
            <w:tcW w:w="2972" w:type="dxa"/>
            <w:vMerge w:val="restart"/>
          </w:tcPr>
          <w:p w14:paraId="7A80E176" w14:textId="77777777" w:rsidR="00017D4F" w:rsidRDefault="00017D4F" w:rsidP="00CB0000">
            <w:pPr>
              <w:rPr>
                <w:sz w:val="24"/>
                <w:szCs w:val="24"/>
              </w:rPr>
            </w:pPr>
          </w:p>
          <w:p w14:paraId="0F77A5B8" w14:textId="0BC75E7F" w:rsidR="00017D4F" w:rsidRPr="00F71C02" w:rsidRDefault="00017D4F" w:rsidP="00CB0000">
            <w:pPr>
              <w:rPr>
                <w:sz w:val="24"/>
                <w:szCs w:val="24"/>
              </w:rPr>
            </w:pPr>
            <w:r>
              <w:rPr>
                <w:sz w:val="24"/>
                <w:szCs w:val="24"/>
              </w:rPr>
              <w:t>Течь</w:t>
            </w:r>
            <w:r w:rsidRPr="002072E3">
              <w:rPr>
                <w:sz w:val="24"/>
                <w:szCs w:val="24"/>
              </w:rPr>
              <w:t xml:space="preserve"> воды между картером и корпусом коллектора</w:t>
            </w:r>
            <w:r>
              <w:rPr>
                <w:sz w:val="24"/>
                <w:szCs w:val="24"/>
              </w:rPr>
              <w:t>.</w:t>
            </w:r>
          </w:p>
        </w:tc>
        <w:tc>
          <w:tcPr>
            <w:tcW w:w="2552" w:type="dxa"/>
          </w:tcPr>
          <w:p w14:paraId="7C1D4ACC" w14:textId="4A18AE42" w:rsidR="00017D4F" w:rsidRPr="00F71C02" w:rsidRDefault="00017D4F" w:rsidP="00CB0000">
            <w:pPr>
              <w:rPr>
                <w:sz w:val="24"/>
                <w:szCs w:val="24"/>
              </w:rPr>
            </w:pPr>
            <w:r>
              <w:rPr>
                <w:sz w:val="24"/>
                <w:szCs w:val="24"/>
              </w:rPr>
              <w:t>Изношен комплект уплотнений.</w:t>
            </w:r>
          </w:p>
        </w:tc>
        <w:tc>
          <w:tcPr>
            <w:tcW w:w="3821" w:type="dxa"/>
          </w:tcPr>
          <w:p w14:paraId="0ACB74D7" w14:textId="1A0DCF4E" w:rsidR="00017D4F" w:rsidRPr="00F71C02" w:rsidRDefault="00017D4F" w:rsidP="00CB0000">
            <w:pPr>
              <w:rPr>
                <w:sz w:val="24"/>
                <w:szCs w:val="24"/>
              </w:rPr>
            </w:pPr>
            <w:r>
              <w:rPr>
                <w:sz w:val="24"/>
                <w:szCs w:val="24"/>
              </w:rPr>
              <w:t>Замените комплект уплотнений.</w:t>
            </w:r>
          </w:p>
        </w:tc>
      </w:tr>
      <w:tr w:rsidR="00017D4F" w:rsidRPr="00F71C02" w14:paraId="2C38CC2D" w14:textId="77777777" w:rsidTr="00943277">
        <w:tc>
          <w:tcPr>
            <w:tcW w:w="2972" w:type="dxa"/>
            <w:vMerge/>
          </w:tcPr>
          <w:p w14:paraId="41E911A4" w14:textId="77777777" w:rsidR="00017D4F" w:rsidRPr="00F71C02" w:rsidRDefault="00017D4F" w:rsidP="00CB0000">
            <w:pPr>
              <w:rPr>
                <w:sz w:val="24"/>
                <w:szCs w:val="24"/>
              </w:rPr>
            </w:pPr>
          </w:p>
        </w:tc>
        <w:tc>
          <w:tcPr>
            <w:tcW w:w="2552" w:type="dxa"/>
          </w:tcPr>
          <w:p w14:paraId="2556A68F" w14:textId="2B582548" w:rsidR="00017D4F" w:rsidRPr="00F71C02" w:rsidRDefault="00017D4F" w:rsidP="00CB0000">
            <w:pPr>
              <w:rPr>
                <w:sz w:val="24"/>
                <w:szCs w:val="24"/>
              </w:rPr>
            </w:pPr>
            <w:r>
              <w:rPr>
                <w:sz w:val="24"/>
                <w:szCs w:val="24"/>
              </w:rPr>
              <w:t>Изношен плунжер.</w:t>
            </w:r>
          </w:p>
        </w:tc>
        <w:tc>
          <w:tcPr>
            <w:tcW w:w="3821" w:type="dxa"/>
          </w:tcPr>
          <w:p w14:paraId="08407799" w14:textId="053BBE78" w:rsidR="00017D4F" w:rsidRPr="00F71C02" w:rsidRDefault="00017D4F" w:rsidP="00CB0000">
            <w:pPr>
              <w:rPr>
                <w:sz w:val="24"/>
                <w:szCs w:val="24"/>
              </w:rPr>
            </w:pPr>
            <w:r>
              <w:rPr>
                <w:sz w:val="24"/>
                <w:szCs w:val="24"/>
              </w:rPr>
              <w:t>Замените плунжер.</w:t>
            </w:r>
          </w:p>
        </w:tc>
      </w:tr>
      <w:tr w:rsidR="00017D4F" w:rsidRPr="00F71C02" w14:paraId="4E4CB3CF" w14:textId="77777777" w:rsidTr="00943277">
        <w:tc>
          <w:tcPr>
            <w:tcW w:w="2972" w:type="dxa"/>
            <w:vMerge/>
          </w:tcPr>
          <w:p w14:paraId="6366042C" w14:textId="77777777" w:rsidR="00017D4F" w:rsidRPr="00F71C02" w:rsidRDefault="00017D4F" w:rsidP="00CB0000">
            <w:pPr>
              <w:rPr>
                <w:sz w:val="24"/>
                <w:szCs w:val="24"/>
              </w:rPr>
            </w:pPr>
          </w:p>
        </w:tc>
        <w:tc>
          <w:tcPr>
            <w:tcW w:w="2552" w:type="dxa"/>
          </w:tcPr>
          <w:p w14:paraId="5BBB0897" w14:textId="185DB509" w:rsidR="00017D4F" w:rsidRPr="00F71C02" w:rsidRDefault="00017D4F" w:rsidP="00CB0000">
            <w:pPr>
              <w:rPr>
                <w:sz w:val="24"/>
                <w:szCs w:val="24"/>
              </w:rPr>
            </w:pPr>
            <w:r>
              <w:rPr>
                <w:sz w:val="24"/>
                <w:szCs w:val="24"/>
              </w:rPr>
              <w:t>Изношено уплотнение болта плунжера.</w:t>
            </w:r>
          </w:p>
        </w:tc>
        <w:tc>
          <w:tcPr>
            <w:tcW w:w="3821" w:type="dxa"/>
          </w:tcPr>
          <w:p w14:paraId="31456551" w14:textId="7DC039F1" w:rsidR="00017D4F" w:rsidRPr="00F71C02" w:rsidRDefault="00017D4F" w:rsidP="00CB0000">
            <w:pPr>
              <w:rPr>
                <w:sz w:val="24"/>
                <w:szCs w:val="24"/>
              </w:rPr>
            </w:pPr>
            <w:r>
              <w:rPr>
                <w:sz w:val="24"/>
                <w:szCs w:val="24"/>
              </w:rPr>
              <w:t>Заменить уплотнение.</w:t>
            </w:r>
          </w:p>
        </w:tc>
      </w:tr>
      <w:tr w:rsidR="0067166A" w:rsidRPr="00F71C02" w14:paraId="1A6335BC" w14:textId="77777777" w:rsidTr="00943277">
        <w:tc>
          <w:tcPr>
            <w:tcW w:w="2972" w:type="dxa"/>
          </w:tcPr>
          <w:p w14:paraId="3325414D" w14:textId="2B30FC23" w:rsidR="0067166A" w:rsidRPr="00F71C02" w:rsidRDefault="00017D4F" w:rsidP="00CB0000">
            <w:pPr>
              <w:rPr>
                <w:sz w:val="24"/>
                <w:szCs w:val="24"/>
              </w:rPr>
            </w:pPr>
            <w:r w:rsidRPr="00017D4F">
              <w:rPr>
                <w:sz w:val="24"/>
                <w:szCs w:val="24"/>
              </w:rPr>
              <w:t>Утечка масла между картером и корпусом коллектора</w:t>
            </w:r>
            <w:r>
              <w:rPr>
                <w:sz w:val="24"/>
                <w:szCs w:val="24"/>
              </w:rPr>
              <w:t>.</w:t>
            </w:r>
          </w:p>
        </w:tc>
        <w:tc>
          <w:tcPr>
            <w:tcW w:w="2552" w:type="dxa"/>
          </w:tcPr>
          <w:p w14:paraId="3746FBA4" w14:textId="27248C24" w:rsidR="0067166A" w:rsidRPr="00F71C02" w:rsidRDefault="00017D4F" w:rsidP="00CB0000">
            <w:pPr>
              <w:rPr>
                <w:sz w:val="24"/>
                <w:szCs w:val="24"/>
              </w:rPr>
            </w:pPr>
            <w:r>
              <w:rPr>
                <w:sz w:val="24"/>
                <w:szCs w:val="24"/>
              </w:rPr>
              <w:t>Изношен плунжер – сальник вала.</w:t>
            </w:r>
          </w:p>
        </w:tc>
        <w:tc>
          <w:tcPr>
            <w:tcW w:w="3821" w:type="dxa"/>
          </w:tcPr>
          <w:p w14:paraId="3930A629" w14:textId="41663A79" w:rsidR="0067166A" w:rsidRPr="00F71C02" w:rsidRDefault="00017D4F" w:rsidP="00CB0000">
            <w:pPr>
              <w:rPr>
                <w:sz w:val="24"/>
                <w:szCs w:val="24"/>
              </w:rPr>
            </w:pPr>
            <w:r>
              <w:rPr>
                <w:sz w:val="24"/>
                <w:szCs w:val="24"/>
              </w:rPr>
              <w:t>Замените сальники.</w:t>
            </w:r>
          </w:p>
        </w:tc>
      </w:tr>
      <w:tr w:rsidR="00FF3401" w:rsidRPr="00F71C02" w14:paraId="62A65572" w14:textId="77777777" w:rsidTr="00943277">
        <w:tc>
          <w:tcPr>
            <w:tcW w:w="2972" w:type="dxa"/>
            <w:vMerge w:val="restart"/>
          </w:tcPr>
          <w:p w14:paraId="50B6F48A" w14:textId="77777777" w:rsidR="00FF3401" w:rsidRDefault="00FF3401" w:rsidP="00CB0000">
            <w:pPr>
              <w:rPr>
                <w:sz w:val="24"/>
                <w:szCs w:val="24"/>
              </w:rPr>
            </w:pPr>
          </w:p>
          <w:p w14:paraId="71F6B5CD" w14:textId="77777777" w:rsidR="00FF3401" w:rsidRDefault="00FF3401" w:rsidP="00CB0000">
            <w:pPr>
              <w:rPr>
                <w:sz w:val="24"/>
                <w:szCs w:val="24"/>
              </w:rPr>
            </w:pPr>
          </w:p>
          <w:p w14:paraId="496F142E" w14:textId="77777777" w:rsidR="00FF3401" w:rsidRDefault="00FF3401" w:rsidP="00CB0000">
            <w:pPr>
              <w:rPr>
                <w:sz w:val="24"/>
                <w:szCs w:val="24"/>
              </w:rPr>
            </w:pPr>
          </w:p>
          <w:p w14:paraId="429AACB7" w14:textId="31133899" w:rsidR="00FF3401" w:rsidRPr="00F71C02" w:rsidRDefault="00FF3401" w:rsidP="00CB0000">
            <w:pPr>
              <w:rPr>
                <w:sz w:val="24"/>
                <w:szCs w:val="24"/>
              </w:rPr>
            </w:pPr>
            <w:r>
              <w:rPr>
                <w:sz w:val="24"/>
                <w:szCs w:val="24"/>
              </w:rPr>
              <w:t>Короткий срок службы подшипников.</w:t>
            </w:r>
          </w:p>
        </w:tc>
        <w:tc>
          <w:tcPr>
            <w:tcW w:w="2552" w:type="dxa"/>
          </w:tcPr>
          <w:p w14:paraId="42E0CA69" w14:textId="66244BBF" w:rsidR="00FF3401" w:rsidRPr="00F71C02" w:rsidRDefault="00FF3401" w:rsidP="00CB0000">
            <w:pPr>
              <w:rPr>
                <w:sz w:val="24"/>
                <w:szCs w:val="24"/>
              </w:rPr>
            </w:pPr>
            <w:r>
              <w:rPr>
                <w:sz w:val="24"/>
                <w:szCs w:val="24"/>
              </w:rPr>
              <w:t>Проблемы с муфтой насос – двигатель.</w:t>
            </w:r>
          </w:p>
        </w:tc>
        <w:tc>
          <w:tcPr>
            <w:tcW w:w="3821" w:type="dxa"/>
          </w:tcPr>
          <w:p w14:paraId="44C2077E" w14:textId="5E1F0A1A" w:rsidR="00FF3401" w:rsidRPr="00F71C02" w:rsidRDefault="00FF3401" w:rsidP="00CB0000">
            <w:pPr>
              <w:rPr>
                <w:sz w:val="24"/>
                <w:szCs w:val="24"/>
              </w:rPr>
            </w:pPr>
            <w:r w:rsidRPr="0067166A">
              <w:rPr>
                <w:sz w:val="24"/>
                <w:szCs w:val="24"/>
              </w:rPr>
              <w:t xml:space="preserve">Проверить состояние </w:t>
            </w:r>
            <w:r>
              <w:rPr>
                <w:sz w:val="24"/>
                <w:szCs w:val="24"/>
              </w:rPr>
              <w:t>шпонки</w:t>
            </w:r>
            <w:r w:rsidRPr="0067166A">
              <w:rPr>
                <w:sz w:val="24"/>
                <w:szCs w:val="24"/>
              </w:rPr>
              <w:t>, гибкой муфты и шкива</w:t>
            </w:r>
            <w:r>
              <w:rPr>
                <w:sz w:val="24"/>
                <w:szCs w:val="24"/>
              </w:rPr>
              <w:t>.</w:t>
            </w:r>
          </w:p>
        </w:tc>
      </w:tr>
      <w:tr w:rsidR="00FF3401" w:rsidRPr="00F71C02" w14:paraId="1F9711D6" w14:textId="77777777" w:rsidTr="00943277">
        <w:tc>
          <w:tcPr>
            <w:tcW w:w="2972" w:type="dxa"/>
            <w:vMerge/>
          </w:tcPr>
          <w:p w14:paraId="675EB574" w14:textId="77777777" w:rsidR="00FF3401" w:rsidRPr="00F71C02" w:rsidRDefault="00FF3401" w:rsidP="00CB0000">
            <w:pPr>
              <w:rPr>
                <w:sz w:val="24"/>
                <w:szCs w:val="24"/>
              </w:rPr>
            </w:pPr>
          </w:p>
        </w:tc>
        <w:tc>
          <w:tcPr>
            <w:tcW w:w="2552" w:type="dxa"/>
          </w:tcPr>
          <w:p w14:paraId="37640F90" w14:textId="76B73252" w:rsidR="00FF3401" w:rsidRPr="00F71C02" w:rsidRDefault="00FF3401" w:rsidP="00CB0000">
            <w:pPr>
              <w:rPr>
                <w:sz w:val="24"/>
                <w:szCs w:val="24"/>
              </w:rPr>
            </w:pPr>
            <w:r>
              <w:rPr>
                <w:sz w:val="24"/>
                <w:szCs w:val="24"/>
              </w:rPr>
              <w:t>Не производилась своевременная замена масла.</w:t>
            </w:r>
          </w:p>
        </w:tc>
        <w:tc>
          <w:tcPr>
            <w:tcW w:w="3821" w:type="dxa"/>
          </w:tcPr>
          <w:p w14:paraId="14B5DAC9" w14:textId="5A503A0B" w:rsidR="00FF3401" w:rsidRPr="00F71C02" w:rsidRDefault="00FF3401" w:rsidP="00CB0000">
            <w:pPr>
              <w:rPr>
                <w:sz w:val="24"/>
                <w:szCs w:val="24"/>
              </w:rPr>
            </w:pPr>
            <w:r w:rsidRPr="00FF3401">
              <w:rPr>
                <w:sz w:val="24"/>
                <w:szCs w:val="24"/>
              </w:rPr>
              <w:t>Замените масло в соответствии с инструкциями в руководстве по обслуживанию насоса.</w:t>
            </w:r>
          </w:p>
        </w:tc>
      </w:tr>
      <w:tr w:rsidR="00FF3401" w:rsidRPr="00F71C02" w14:paraId="422CC648" w14:textId="77777777" w:rsidTr="00943277">
        <w:tc>
          <w:tcPr>
            <w:tcW w:w="2972" w:type="dxa"/>
            <w:vMerge/>
          </w:tcPr>
          <w:p w14:paraId="51BDE90A" w14:textId="77777777" w:rsidR="00FF3401" w:rsidRPr="00F71C02" w:rsidRDefault="00FF3401" w:rsidP="00CB0000">
            <w:pPr>
              <w:rPr>
                <w:sz w:val="24"/>
                <w:szCs w:val="24"/>
              </w:rPr>
            </w:pPr>
          </w:p>
        </w:tc>
        <w:tc>
          <w:tcPr>
            <w:tcW w:w="2552" w:type="dxa"/>
          </w:tcPr>
          <w:p w14:paraId="7DA20476" w14:textId="7E48B641" w:rsidR="00FF3401" w:rsidRPr="00F71C02" w:rsidRDefault="00FF3401" w:rsidP="00CB0000">
            <w:pPr>
              <w:rPr>
                <w:sz w:val="24"/>
                <w:szCs w:val="24"/>
              </w:rPr>
            </w:pPr>
            <w:r w:rsidRPr="00FF3401">
              <w:rPr>
                <w:sz w:val="24"/>
                <w:szCs w:val="24"/>
              </w:rPr>
              <w:t>Чрезмерное давление перекачиваемой воды</w:t>
            </w:r>
            <w:r>
              <w:rPr>
                <w:sz w:val="24"/>
                <w:szCs w:val="24"/>
              </w:rPr>
              <w:t>.</w:t>
            </w:r>
          </w:p>
        </w:tc>
        <w:tc>
          <w:tcPr>
            <w:tcW w:w="3821" w:type="dxa"/>
          </w:tcPr>
          <w:p w14:paraId="4B922F48" w14:textId="7F00A637" w:rsidR="00FF3401" w:rsidRPr="00F71C02" w:rsidRDefault="00FF3401" w:rsidP="00CB0000">
            <w:pPr>
              <w:rPr>
                <w:sz w:val="24"/>
                <w:szCs w:val="24"/>
              </w:rPr>
            </w:pPr>
            <w:r>
              <w:rPr>
                <w:sz w:val="24"/>
                <w:szCs w:val="24"/>
              </w:rPr>
              <w:t>Проверьте давление воды.</w:t>
            </w:r>
          </w:p>
        </w:tc>
      </w:tr>
    </w:tbl>
    <w:p w14:paraId="0D3447C2" w14:textId="29B1A303" w:rsidR="00D32C7A" w:rsidRPr="00F71C02" w:rsidRDefault="00D32C7A" w:rsidP="00CB0000">
      <w:pPr>
        <w:spacing w:line="240" w:lineRule="auto"/>
        <w:rPr>
          <w:sz w:val="24"/>
          <w:szCs w:val="24"/>
        </w:rPr>
      </w:pPr>
    </w:p>
    <w:p w14:paraId="1EC77326" w14:textId="4FD1E7C3" w:rsidR="00D32C7A" w:rsidRDefault="00D32C7A" w:rsidP="00CB0000">
      <w:pPr>
        <w:spacing w:line="240" w:lineRule="auto"/>
        <w:rPr>
          <w:sz w:val="24"/>
          <w:szCs w:val="24"/>
        </w:rPr>
      </w:pPr>
    </w:p>
    <w:p w14:paraId="42B51668" w14:textId="08AF82EA" w:rsidR="00312AF2" w:rsidRPr="00F71C02" w:rsidRDefault="00312AF2" w:rsidP="00CB0000">
      <w:pPr>
        <w:spacing w:line="240" w:lineRule="auto"/>
        <w:rPr>
          <w:sz w:val="24"/>
          <w:szCs w:val="24"/>
        </w:rPr>
      </w:pPr>
      <w:r w:rsidRPr="00312AF2">
        <w:rPr>
          <w:sz w:val="24"/>
          <w:szCs w:val="24"/>
        </w:rPr>
        <w:lastRenderedPageBreak/>
        <w:t>8 ДЕМОНТАЖ И УТИЛИЗАЦИЯ</w:t>
      </w:r>
    </w:p>
    <w:tbl>
      <w:tblPr>
        <w:tblStyle w:val="a3"/>
        <w:tblW w:w="0" w:type="auto"/>
        <w:tblLook w:val="04A0" w:firstRow="1" w:lastRow="0" w:firstColumn="1" w:lastColumn="0" w:noHBand="0" w:noVBand="1"/>
      </w:tblPr>
      <w:tblGrid>
        <w:gridCol w:w="1696"/>
        <w:gridCol w:w="7649"/>
      </w:tblGrid>
      <w:tr w:rsidR="00C22446" w14:paraId="4284938B" w14:textId="77777777" w:rsidTr="00C22446">
        <w:trPr>
          <w:trHeight w:val="817"/>
        </w:trPr>
        <w:tc>
          <w:tcPr>
            <w:tcW w:w="1696" w:type="dxa"/>
          </w:tcPr>
          <w:p w14:paraId="1B8BF961" w14:textId="4ECF9DE2" w:rsidR="00C22446" w:rsidRDefault="00C22446" w:rsidP="00FA33C0">
            <w:pPr>
              <w:rPr>
                <w:sz w:val="24"/>
                <w:szCs w:val="24"/>
              </w:rPr>
            </w:pPr>
            <w:r>
              <w:rPr>
                <w:noProof/>
              </w:rPr>
              <w:drawing>
                <wp:anchor distT="0" distB="0" distL="114300" distR="114300" simplePos="0" relativeHeight="251802624" behindDoc="0" locked="0" layoutInCell="1" allowOverlap="1" wp14:anchorId="0DE8D061" wp14:editId="3E6C160C">
                  <wp:simplePos x="0" y="0"/>
                  <wp:positionH relativeFrom="column">
                    <wp:posOffset>-44450</wp:posOffset>
                  </wp:positionH>
                  <wp:positionV relativeFrom="paragraph">
                    <wp:posOffset>64770</wp:posOffset>
                  </wp:positionV>
                  <wp:extent cx="1019175" cy="381000"/>
                  <wp:effectExtent l="0" t="0" r="9525" b="0"/>
                  <wp:wrapNone/>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019175" cy="381000"/>
                          </a:xfrm>
                          <a:prstGeom prst="rect">
                            <a:avLst/>
                          </a:prstGeom>
                        </pic:spPr>
                      </pic:pic>
                    </a:graphicData>
                  </a:graphic>
                </wp:anchor>
              </w:drawing>
            </w:r>
          </w:p>
        </w:tc>
        <w:tc>
          <w:tcPr>
            <w:tcW w:w="7649" w:type="dxa"/>
          </w:tcPr>
          <w:p w14:paraId="63EAD1EE" w14:textId="40D4A9F3" w:rsidR="00C22446" w:rsidRDefault="00C22446" w:rsidP="00FA33C0">
            <w:pPr>
              <w:rPr>
                <w:sz w:val="24"/>
                <w:szCs w:val="24"/>
              </w:rPr>
            </w:pPr>
            <w:r w:rsidRPr="00C22446">
              <w:rPr>
                <w:sz w:val="24"/>
                <w:szCs w:val="24"/>
              </w:rPr>
              <w:t>Свяжитесь с производителем для получения информации и инструкций перед разборкой насоса с целью его перемещения или утилизации.</w:t>
            </w:r>
          </w:p>
        </w:tc>
      </w:tr>
    </w:tbl>
    <w:p w14:paraId="63D7313B" w14:textId="518891D4" w:rsidR="00D32C7A" w:rsidRPr="00F71C02" w:rsidRDefault="00D32C7A" w:rsidP="00CB0000">
      <w:pPr>
        <w:spacing w:line="240" w:lineRule="auto"/>
        <w:rPr>
          <w:sz w:val="24"/>
          <w:szCs w:val="24"/>
        </w:rPr>
      </w:pPr>
    </w:p>
    <w:p w14:paraId="0614C09E" w14:textId="77777777" w:rsidR="00C22446" w:rsidRPr="00C22446" w:rsidRDefault="00C22446" w:rsidP="00C22446">
      <w:pPr>
        <w:spacing w:line="240" w:lineRule="auto"/>
        <w:rPr>
          <w:sz w:val="24"/>
          <w:szCs w:val="24"/>
        </w:rPr>
      </w:pPr>
      <w:r w:rsidRPr="00C22446">
        <w:rPr>
          <w:sz w:val="24"/>
          <w:szCs w:val="24"/>
        </w:rPr>
        <w:t>Только квалифицированный персонал может утилизировать насос в соответствии с действующим законодательством о безопасности на работе.</w:t>
      </w:r>
    </w:p>
    <w:p w14:paraId="652E152F" w14:textId="77777777" w:rsidR="00C22446" w:rsidRPr="00C22446" w:rsidRDefault="00C22446" w:rsidP="00C22446">
      <w:pPr>
        <w:spacing w:line="240" w:lineRule="auto"/>
        <w:rPr>
          <w:sz w:val="24"/>
          <w:szCs w:val="24"/>
        </w:rPr>
      </w:pPr>
      <w:r w:rsidRPr="00C22446">
        <w:rPr>
          <w:sz w:val="24"/>
          <w:szCs w:val="24"/>
        </w:rPr>
        <w:t>Любые снятые части должны быть отделены для переработки в соответствии с типом материалов, из которых они сделаны. Не выбрасывайте опасные отходы, в том числе уплотнения и смазочные материалы, в окружающую среду.</w:t>
      </w:r>
    </w:p>
    <w:p w14:paraId="33EF9739" w14:textId="77777777" w:rsidR="00C22446" w:rsidRPr="00C22446" w:rsidRDefault="00C22446" w:rsidP="00C22446">
      <w:pPr>
        <w:spacing w:line="240" w:lineRule="auto"/>
        <w:rPr>
          <w:sz w:val="24"/>
          <w:szCs w:val="24"/>
        </w:rPr>
      </w:pPr>
      <w:r w:rsidRPr="00C22446">
        <w:rPr>
          <w:sz w:val="24"/>
          <w:szCs w:val="24"/>
        </w:rPr>
        <w:t>Любые цветные детали должны быть утилизированы уполномоченной компанией. Любые детали из железа можно утилизировать или продать.</w:t>
      </w:r>
    </w:p>
    <w:p w14:paraId="7F4F5358" w14:textId="098935CF" w:rsidR="00D32C7A" w:rsidRPr="00F71C02" w:rsidRDefault="00C22446" w:rsidP="00C22446">
      <w:pPr>
        <w:spacing w:line="240" w:lineRule="auto"/>
        <w:rPr>
          <w:sz w:val="24"/>
          <w:szCs w:val="24"/>
        </w:rPr>
      </w:pPr>
      <w:r w:rsidRPr="00C22446">
        <w:rPr>
          <w:sz w:val="24"/>
          <w:szCs w:val="24"/>
        </w:rPr>
        <w:t>Производитель должен быть уведомлен, если машина будет списана или продана.</w:t>
      </w:r>
    </w:p>
    <w:p w14:paraId="48FE280A" w14:textId="670F05A1" w:rsidR="00D32C7A" w:rsidRPr="00F71C02" w:rsidRDefault="0096345A" w:rsidP="00CB0000">
      <w:pPr>
        <w:spacing w:line="240" w:lineRule="auto"/>
        <w:rPr>
          <w:sz w:val="24"/>
          <w:szCs w:val="24"/>
        </w:rPr>
      </w:pPr>
      <w:r>
        <w:rPr>
          <w:noProof/>
        </w:rPr>
        <w:drawing>
          <wp:anchor distT="0" distB="0" distL="114300" distR="114300" simplePos="0" relativeHeight="251803648" behindDoc="0" locked="0" layoutInCell="1" allowOverlap="1" wp14:anchorId="42A3BF30" wp14:editId="104C4AEA">
            <wp:simplePos x="0" y="0"/>
            <wp:positionH relativeFrom="margin">
              <wp:posOffset>0</wp:posOffset>
            </wp:positionH>
            <wp:positionV relativeFrom="paragraph">
              <wp:posOffset>164465</wp:posOffset>
            </wp:positionV>
            <wp:extent cx="1333500" cy="1321486"/>
            <wp:effectExtent l="0" t="0" r="0" b="0"/>
            <wp:wrapNone/>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333500" cy="1321486"/>
                    </a:xfrm>
                    <a:prstGeom prst="rect">
                      <a:avLst/>
                    </a:prstGeom>
                  </pic:spPr>
                </pic:pic>
              </a:graphicData>
            </a:graphic>
            <wp14:sizeRelH relativeFrom="margin">
              <wp14:pctWidth>0</wp14:pctWidth>
            </wp14:sizeRelH>
            <wp14:sizeRelV relativeFrom="margin">
              <wp14:pctHeight>0</wp14:pctHeight>
            </wp14:sizeRelV>
          </wp:anchor>
        </w:drawing>
      </w:r>
    </w:p>
    <w:p w14:paraId="5BD74E2C" w14:textId="10E973E0" w:rsidR="00D32C7A" w:rsidRPr="00F71C02" w:rsidRDefault="00D32C7A" w:rsidP="00CB0000">
      <w:pPr>
        <w:spacing w:line="240" w:lineRule="auto"/>
        <w:rPr>
          <w:sz w:val="24"/>
          <w:szCs w:val="24"/>
        </w:rPr>
      </w:pPr>
    </w:p>
    <w:p w14:paraId="16571ED2" w14:textId="27460D92" w:rsidR="00D32C7A" w:rsidRPr="00F71C02" w:rsidRDefault="00D32C7A" w:rsidP="00CB0000">
      <w:pPr>
        <w:spacing w:line="240" w:lineRule="auto"/>
        <w:rPr>
          <w:sz w:val="24"/>
          <w:szCs w:val="24"/>
        </w:rPr>
      </w:pPr>
    </w:p>
    <w:p w14:paraId="4583651E" w14:textId="2C3881B0" w:rsidR="00D32C7A" w:rsidRDefault="00D32C7A" w:rsidP="00CB0000">
      <w:pPr>
        <w:spacing w:line="240" w:lineRule="auto"/>
        <w:rPr>
          <w:sz w:val="24"/>
          <w:szCs w:val="24"/>
        </w:rPr>
      </w:pPr>
    </w:p>
    <w:p w14:paraId="0ED3FA15" w14:textId="364566C1" w:rsidR="0096345A" w:rsidRDefault="0096345A" w:rsidP="00CB0000">
      <w:pPr>
        <w:spacing w:line="240" w:lineRule="auto"/>
        <w:rPr>
          <w:sz w:val="24"/>
          <w:szCs w:val="24"/>
        </w:rPr>
      </w:pPr>
    </w:p>
    <w:p w14:paraId="1F83D6F4" w14:textId="77777777" w:rsidR="00FC0BF4" w:rsidRDefault="00FC0BF4" w:rsidP="00CB0000">
      <w:pPr>
        <w:spacing w:line="240" w:lineRule="auto"/>
        <w:rPr>
          <w:sz w:val="24"/>
          <w:szCs w:val="24"/>
        </w:rPr>
      </w:pPr>
    </w:p>
    <w:p w14:paraId="3429E192" w14:textId="77777777" w:rsidR="00FC0BF4" w:rsidRPr="00FC0BF4" w:rsidRDefault="00FC0BF4" w:rsidP="00FC0BF4">
      <w:pPr>
        <w:spacing w:line="240" w:lineRule="auto"/>
        <w:rPr>
          <w:sz w:val="24"/>
          <w:szCs w:val="24"/>
        </w:rPr>
      </w:pPr>
      <w:r w:rsidRPr="00FC0BF4">
        <w:rPr>
          <w:sz w:val="24"/>
          <w:szCs w:val="24"/>
        </w:rPr>
        <w:t>Упаковочные материалы могут быть переработаны. Не выбрасывайте упаковочные материалы вместе с обычными бытовыми отходами, а отправьте их на переработку.</w:t>
      </w:r>
    </w:p>
    <w:p w14:paraId="45BF678B" w14:textId="77777777" w:rsidR="00FC0BF4" w:rsidRPr="00FC0BF4" w:rsidRDefault="00FC0BF4" w:rsidP="00FC0BF4">
      <w:pPr>
        <w:spacing w:line="240" w:lineRule="auto"/>
        <w:rPr>
          <w:sz w:val="24"/>
          <w:szCs w:val="24"/>
        </w:rPr>
      </w:pPr>
      <w:r w:rsidRPr="00FC0BF4">
        <w:rPr>
          <w:sz w:val="24"/>
          <w:szCs w:val="24"/>
        </w:rPr>
        <w:t>Насос содержит важное сырье, которое можно переработать, поэтому его следует отправить на переработку, чтобы убедиться, что оно будет использовано снова.</w:t>
      </w:r>
    </w:p>
    <w:p w14:paraId="5AF4209A" w14:textId="77777777" w:rsidR="00FC0BF4" w:rsidRPr="00FC0BF4" w:rsidRDefault="00FC0BF4" w:rsidP="00FC0BF4">
      <w:pPr>
        <w:spacing w:line="240" w:lineRule="auto"/>
        <w:rPr>
          <w:sz w:val="24"/>
          <w:szCs w:val="24"/>
        </w:rPr>
      </w:pPr>
      <w:r w:rsidRPr="00FC0BF4">
        <w:rPr>
          <w:sz w:val="24"/>
          <w:szCs w:val="24"/>
        </w:rPr>
        <w:t>Не сливайте масло в канализацию.</w:t>
      </w:r>
    </w:p>
    <w:p w14:paraId="6642C9CB" w14:textId="131C9023" w:rsidR="0096345A" w:rsidRDefault="00FC0BF4" w:rsidP="00FC0BF4">
      <w:pPr>
        <w:spacing w:line="240" w:lineRule="auto"/>
        <w:rPr>
          <w:sz w:val="24"/>
          <w:szCs w:val="24"/>
        </w:rPr>
      </w:pPr>
      <w:r w:rsidRPr="00FC0BF4">
        <w:rPr>
          <w:sz w:val="24"/>
          <w:szCs w:val="24"/>
        </w:rPr>
        <w:t xml:space="preserve">Утилизируйте насос надлежащим образом в </w:t>
      </w:r>
      <w:r>
        <w:rPr>
          <w:sz w:val="24"/>
          <w:szCs w:val="24"/>
        </w:rPr>
        <w:t>авторизованном</w:t>
      </w:r>
      <w:r w:rsidRPr="00FC0BF4">
        <w:rPr>
          <w:sz w:val="24"/>
          <w:szCs w:val="24"/>
        </w:rPr>
        <w:t xml:space="preserve"> центре по утилизации отходов.</w:t>
      </w:r>
    </w:p>
    <w:p w14:paraId="2033F03F" w14:textId="77777777" w:rsidR="00FC0BF4" w:rsidRPr="00FC0BF4" w:rsidRDefault="00FC0BF4" w:rsidP="00FC0BF4">
      <w:pPr>
        <w:spacing w:line="240" w:lineRule="auto"/>
        <w:rPr>
          <w:sz w:val="24"/>
          <w:szCs w:val="24"/>
        </w:rPr>
      </w:pPr>
      <w:r w:rsidRPr="00FC0BF4">
        <w:rPr>
          <w:sz w:val="24"/>
          <w:szCs w:val="24"/>
        </w:rPr>
        <w:t>9 ЗАПЧАСТИ</w:t>
      </w:r>
    </w:p>
    <w:p w14:paraId="03947436" w14:textId="77777777" w:rsidR="00FC0BF4" w:rsidRPr="00FC0BF4" w:rsidRDefault="00FC0BF4" w:rsidP="00FC0BF4">
      <w:pPr>
        <w:spacing w:line="240" w:lineRule="auto"/>
        <w:rPr>
          <w:sz w:val="24"/>
          <w:szCs w:val="24"/>
        </w:rPr>
      </w:pPr>
      <w:r w:rsidRPr="00FC0BF4">
        <w:rPr>
          <w:sz w:val="24"/>
          <w:szCs w:val="24"/>
        </w:rPr>
        <w:t>Всегда используйте оригинальные запчасти (Приложение II).</w:t>
      </w:r>
    </w:p>
    <w:p w14:paraId="713AEE7E" w14:textId="77777777" w:rsidR="00FC0BF4" w:rsidRPr="00FC0BF4" w:rsidRDefault="00FC0BF4" w:rsidP="00FC0BF4">
      <w:pPr>
        <w:spacing w:line="240" w:lineRule="auto"/>
        <w:rPr>
          <w:sz w:val="24"/>
          <w:szCs w:val="24"/>
        </w:rPr>
      </w:pPr>
      <w:r w:rsidRPr="00FC0BF4">
        <w:rPr>
          <w:sz w:val="24"/>
          <w:szCs w:val="24"/>
        </w:rPr>
        <w:t>10 ПРИЛОЖЕНИЙ</w:t>
      </w:r>
    </w:p>
    <w:p w14:paraId="7CDC3E6C" w14:textId="77777777" w:rsidR="00FC0BF4" w:rsidRPr="00FC0BF4" w:rsidRDefault="00FC0BF4" w:rsidP="00FC0BF4">
      <w:pPr>
        <w:spacing w:line="240" w:lineRule="auto"/>
        <w:rPr>
          <w:sz w:val="24"/>
          <w:szCs w:val="24"/>
        </w:rPr>
      </w:pPr>
      <w:r w:rsidRPr="00FC0BF4">
        <w:rPr>
          <w:sz w:val="24"/>
          <w:szCs w:val="24"/>
        </w:rPr>
        <w:t>1. Заявление о регистрации</w:t>
      </w:r>
    </w:p>
    <w:p w14:paraId="1F3793E5" w14:textId="3942402C" w:rsidR="00FC0BF4" w:rsidRPr="00BD2000" w:rsidRDefault="00FC0BF4" w:rsidP="00FC0BF4">
      <w:pPr>
        <w:spacing w:line="240" w:lineRule="auto"/>
        <w:rPr>
          <w:sz w:val="20"/>
          <w:szCs w:val="20"/>
        </w:rPr>
      </w:pPr>
      <w:r w:rsidRPr="00FC0BF4">
        <w:rPr>
          <w:sz w:val="20"/>
          <w:szCs w:val="20"/>
          <w:lang w:val="en-US"/>
        </w:rPr>
        <w:t>www</w:t>
      </w:r>
      <w:r w:rsidRPr="00BD2000">
        <w:rPr>
          <w:sz w:val="20"/>
          <w:szCs w:val="20"/>
        </w:rPr>
        <w:t>.</w:t>
      </w:r>
      <w:proofErr w:type="spellStart"/>
      <w:r w:rsidRPr="00FC0BF4">
        <w:rPr>
          <w:sz w:val="20"/>
          <w:szCs w:val="20"/>
          <w:lang w:val="en-US"/>
        </w:rPr>
        <w:t>hawkpumps</w:t>
      </w:r>
      <w:proofErr w:type="spellEnd"/>
      <w:r w:rsidRPr="00BD2000">
        <w:rPr>
          <w:sz w:val="20"/>
          <w:szCs w:val="20"/>
        </w:rPr>
        <w:t>.</w:t>
      </w:r>
      <w:r w:rsidRPr="00FC0BF4">
        <w:rPr>
          <w:sz w:val="20"/>
          <w:szCs w:val="20"/>
          <w:lang w:val="en-US"/>
        </w:rPr>
        <w:t>com</w:t>
      </w:r>
      <w:r w:rsidRPr="00BD2000">
        <w:rPr>
          <w:sz w:val="20"/>
          <w:szCs w:val="20"/>
        </w:rPr>
        <w:t xml:space="preserve"> → </w:t>
      </w:r>
      <w:r w:rsidRPr="00FC0BF4">
        <w:rPr>
          <w:sz w:val="20"/>
          <w:szCs w:val="20"/>
          <w:lang w:val="en-US"/>
        </w:rPr>
        <w:t>Download</w:t>
      </w:r>
      <w:r w:rsidRPr="00BD2000">
        <w:rPr>
          <w:sz w:val="20"/>
          <w:szCs w:val="20"/>
        </w:rPr>
        <w:t xml:space="preserve"> → </w:t>
      </w:r>
      <w:r w:rsidRPr="00FC0BF4">
        <w:rPr>
          <w:sz w:val="20"/>
          <w:szCs w:val="20"/>
          <w:lang w:val="en-US"/>
        </w:rPr>
        <w:t>Tech</w:t>
      </w:r>
      <w:r>
        <w:rPr>
          <w:sz w:val="20"/>
          <w:szCs w:val="20"/>
          <w:lang w:val="en-US"/>
        </w:rPr>
        <w:t>n</w:t>
      </w:r>
      <w:r w:rsidRPr="00FC0BF4">
        <w:rPr>
          <w:sz w:val="20"/>
          <w:szCs w:val="20"/>
          <w:lang w:val="en-US"/>
        </w:rPr>
        <w:t>ical</w:t>
      </w:r>
      <w:r w:rsidRPr="00BD2000">
        <w:rPr>
          <w:sz w:val="20"/>
          <w:szCs w:val="20"/>
        </w:rPr>
        <w:t xml:space="preserve"> </w:t>
      </w:r>
      <w:r w:rsidRPr="00FC0BF4">
        <w:rPr>
          <w:sz w:val="20"/>
          <w:szCs w:val="20"/>
          <w:lang w:val="en-US"/>
        </w:rPr>
        <w:t>manuals</w:t>
      </w:r>
      <w:r w:rsidRPr="00BD2000">
        <w:rPr>
          <w:sz w:val="20"/>
          <w:szCs w:val="20"/>
        </w:rPr>
        <w:t xml:space="preserve"> </w:t>
      </w:r>
    </w:p>
    <w:p w14:paraId="2D89E544" w14:textId="583909BE" w:rsidR="00FC0BF4" w:rsidRPr="00BD2000" w:rsidRDefault="00FC0BF4" w:rsidP="00FC0BF4">
      <w:pPr>
        <w:spacing w:line="240" w:lineRule="auto"/>
        <w:rPr>
          <w:sz w:val="24"/>
          <w:szCs w:val="24"/>
        </w:rPr>
      </w:pPr>
      <w:r w:rsidRPr="00BD2000">
        <w:rPr>
          <w:sz w:val="24"/>
          <w:szCs w:val="24"/>
        </w:rPr>
        <w:t xml:space="preserve">2. </w:t>
      </w:r>
      <w:r w:rsidRPr="00FC0BF4">
        <w:rPr>
          <w:sz w:val="24"/>
          <w:szCs w:val="24"/>
        </w:rPr>
        <w:t>Технические</w:t>
      </w:r>
      <w:r w:rsidRPr="00BD2000">
        <w:rPr>
          <w:sz w:val="24"/>
          <w:szCs w:val="24"/>
        </w:rPr>
        <w:t xml:space="preserve"> </w:t>
      </w:r>
      <w:r w:rsidRPr="00FC0BF4">
        <w:rPr>
          <w:sz w:val="24"/>
          <w:szCs w:val="24"/>
        </w:rPr>
        <w:t>характеристики</w:t>
      </w:r>
    </w:p>
    <w:p w14:paraId="5A9E089C" w14:textId="77777777" w:rsidR="00FC0BF4" w:rsidRPr="00FC0BF4" w:rsidRDefault="00FC0BF4" w:rsidP="00FC0BF4">
      <w:pPr>
        <w:spacing w:line="240" w:lineRule="auto"/>
        <w:rPr>
          <w:sz w:val="20"/>
          <w:szCs w:val="20"/>
          <w:lang w:val="en-US"/>
        </w:rPr>
      </w:pPr>
      <w:r w:rsidRPr="00FC0BF4">
        <w:rPr>
          <w:sz w:val="20"/>
          <w:szCs w:val="20"/>
          <w:lang w:val="en-US"/>
        </w:rPr>
        <w:t xml:space="preserve">www.hawkpumps.com → Spare Parts → Select a series or a model </w:t>
      </w:r>
    </w:p>
    <w:p w14:paraId="447DE145" w14:textId="0DD8190B" w:rsidR="00FC0BF4" w:rsidRPr="00FC0BF4" w:rsidRDefault="00FC0BF4" w:rsidP="00FC0BF4">
      <w:pPr>
        <w:spacing w:line="240" w:lineRule="auto"/>
        <w:rPr>
          <w:sz w:val="24"/>
          <w:szCs w:val="24"/>
          <w:lang w:val="en-US"/>
        </w:rPr>
      </w:pPr>
      <w:r w:rsidRPr="00FC0BF4">
        <w:rPr>
          <w:sz w:val="24"/>
          <w:szCs w:val="24"/>
          <w:lang w:val="en-US"/>
        </w:rPr>
        <w:t xml:space="preserve">3. </w:t>
      </w:r>
      <w:r w:rsidRPr="00FC0BF4">
        <w:rPr>
          <w:sz w:val="24"/>
          <w:szCs w:val="24"/>
        </w:rPr>
        <w:t>Системы</w:t>
      </w:r>
      <w:r w:rsidRPr="00FC0BF4">
        <w:rPr>
          <w:sz w:val="24"/>
          <w:szCs w:val="24"/>
          <w:lang w:val="en-US"/>
        </w:rPr>
        <w:t xml:space="preserve"> </w:t>
      </w:r>
      <w:r w:rsidRPr="00FC0BF4">
        <w:rPr>
          <w:sz w:val="24"/>
          <w:szCs w:val="24"/>
        </w:rPr>
        <w:t>с</w:t>
      </w:r>
      <w:r>
        <w:rPr>
          <w:sz w:val="24"/>
          <w:szCs w:val="24"/>
        </w:rPr>
        <w:t>оединения</w:t>
      </w:r>
    </w:p>
    <w:p w14:paraId="7A894DF2" w14:textId="2EDDFDDC" w:rsidR="00FC0BF4" w:rsidRPr="00FC0BF4" w:rsidRDefault="00FC0BF4" w:rsidP="00FC0BF4">
      <w:pPr>
        <w:spacing w:line="240" w:lineRule="auto"/>
        <w:rPr>
          <w:sz w:val="24"/>
          <w:szCs w:val="24"/>
          <w:lang w:val="en-US"/>
        </w:rPr>
      </w:pPr>
      <w:r w:rsidRPr="00FC0BF4">
        <w:rPr>
          <w:sz w:val="20"/>
          <w:szCs w:val="20"/>
          <w:lang w:val="en-US"/>
        </w:rPr>
        <w:t>www.hawkpumps.com → Accessories</w:t>
      </w:r>
    </w:p>
    <w:sectPr w:rsidR="00FC0BF4" w:rsidRPr="00FC0BF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1EA8"/>
    <w:rsid w:val="000050E8"/>
    <w:rsid w:val="00011AAA"/>
    <w:rsid w:val="00017D4F"/>
    <w:rsid w:val="000443CA"/>
    <w:rsid w:val="001355EF"/>
    <w:rsid w:val="00135B08"/>
    <w:rsid w:val="00144FB2"/>
    <w:rsid w:val="00164104"/>
    <w:rsid w:val="00167000"/>
    <w:rsid w:val="001A3ACB"/>
    <w:rsid w:val="002072E3"/>
    <w:rsid w:val="00241BC7"/>
    <w:rsid w:val="0025581F"/>
    <w:rsid w:val="00287321"/>
    <w:rsid w:val="002F7CF8"/>
    <w:rsid w:val="00312AF2"/>
    <w:rsid w:val="00316302"/>
    <w:rsid w:val="003231A9"/>
    <w:rsid w:val="00376F5D"/>
    <w:rsid w:val="003A277B"/>
    <w:rsid w:val="003C31EC"/>
    <w:rsid w:val="003D7C57"/>
    <w:rsid w:val="003E38E7"/>
    <w:rsid w:val="00453922"/>
    <w:rsid w:val="004B75A9"/>
    <w:rsid w:val="004D750D"/>
    <w:rsid w:val="005442F3"/>
    <w:rsid w:val="005721EB"/>
    <w:rsid w:val="005A7A18"/>
    <w:rsid w:val="005C542B"/>
    <w:rsid w:val="005C7958"/>
    <w:rsid w:val="0060502D"/>
    <w:rsid w:val="0067166A"/>
    <w:rsid w:val="00692125"/>
    <w:rsid w:val="0069534E"/>
    <w:rsid w:val="006A082F"/>
    <w:rsid w:val="006D76A1"/>
    <w:rsid w:val="0071586B"/>
    <w:rsid w:val="007D48C3"/>
    <w:rsid w:val="0080442E"/>
    <w:rsid w:val="00824D6A"/>
    <w:rsid w:val="00857025"/>
    <w:rsid w:val="00941EBF"/>
    <w:rsid w:val="00943277"/>
    <w:rsid w:val="00946B79"/>
    <w:rsid w:val="0096345A"/>
    <w:rsid w:val="009A07ED"/>
    <w:rsid w:val="009B684A"/>
    <w:rsid w:val="009C4A17"/>
    <w:rsid w:val="009E2EBA"/>
    <w:rsid w:val="00A472DA"/>
    <w:rsid w:val="00A84B39"/>
    <w:rsid w:val="00B646FB"/>
    <w:rsid w:val="00B74AA7"/>
    <w:rsid w:val="00BA40D1"/>
    <w:rsid w:val="00BB252C"/>
    <w:rsid w:val="00BD2000"/>
    <w:rsid w:val="00C22446"/>
    <w:rsid w:val="00C25AC0"/>
    <w:rsid w:val="00C25D97"/>
    <w:rsid w:val="00CB0000"/>
    <w:rsid w:val="00CE1F0E"/>
    <w:rsid w:val="00D32C7A"/>
    <w:rsid w:val="00E058B9"/>
    <w:rsid w:val="00E21122"/>
    <w:rsid w:val="00E43370"/>
    <w:rsid w:val="00E81EA8"/>
    <w:rsid w:val="00E966CB"/>
    <w:rsid w:val="00EB2012"/>
    <w:rsid w:val="00F169F4"/>
    <w:rsid w:val="00F50377"/>
    <w:rsid w:val="00F71C02"/>
    <w:rsid w:val="00F91DB3"/>
    <w:rsid w:val="00F95AEE"/>
    <w:rsid w:val="00FC0BF4"/>
    <w:rsid w:val="00FF34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AAA8D4"/>
  <w15:chartTrackingRefBased/>
  <w15:docId w15:val="{BAC0475A-0A7F-4656-A914-30E1E29DF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B25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B252C"/>
    <w:pPr>
      <w:autoSpaceDE w:val="0"/>
      <w:autoSpaceDN w:val="0"/>
      <w:adjustRightInd w:val="0"/>
      <w:spacing w:after="0" w:line="240" w:lineRule="auto"/>
    </w:pPr>
    <w:rPr>
      <w:rFonts w:ascii="Calibri" w:hAnsi="Calibri" w:cs="Calibri"/>
      <w:color w:val="000000"/>
      <w:sz w:val="24"/>
      <w:szCs w:val="24"/>
    </w:rPr>
  </w:style>
  <w:style w:type="character" w:styleId="a4">
    <w:name w:val="Hyperlink"/>
    <w:basedOn w:val="a0"/>
    <w:uiPriority w:val="99"/>
    <w:unhideWhenUsed/>
    <w:rsid w:val="00BB252C"/>
    <w:rPr>
      <w:color w:val="0563C1" w:themeColor="hyperlink"/>
      <w:u w:val="single"/>
    </w:rPr>
  </w:style>
  <w:style w:type="character" w:styleId="a5">
    <w:name w:val="Unresolved Mention"/>
    <w:basedOn w:val="a0"/>
    <w:uiPriority w:val="99"/>
    <w:semiHidden/>
    <w:unhideWhenUsed/>
    <w:rsid w:val="00BB25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0058770">
      <w:bodyDiv w:val="1"/>
      <w:marLeft w:val="0"/>
      <w:marRight w:val="0"/>
      <w:marTop w:val="0"/>
      <w:marBottom w:val="0"/>
      <w:divBdr>
        <w:top w:val="none" w:sz="0" w:space="0" w:color="auto"/>
        <w:left w:val="none" w:sz="0" w:space="0" w:color="auto"/>
        <w:bottom w:val="none" w:sz="0" w:space="0" w:color="auto"/>
        <w:right w:val="none" w:sz="0" w:space="0" w:color="auto"/>
      </w:divBdr>
      <w:divsChild>
        <w:div w:id="2112430321">
          <w:marLeft w:val="0"/>
          <w:marRight w:val="0"/>
          <w:marTop w:val="100"/>
          <w:marBottom w:val="0"/>
          <w:divBdr>
            <w:top w:val="none" w:sz="0" w:space="0" w:color="auto"/>
            <w:left w:val="none" w:sz="0" w:space="0" w:color="auto"/>
            <w:bottom w:val="none" w:sz="0" w:space="0" w:color="auto"/>
            <w:right w:val="none" w:sz="0" w:space="0" w:color="auto"/>
          </w:divBdr>
          <w:divsChild>
            <w:div w:id="973102260">
              <w:marLeft w:val="0"/>
              <w:marRight w:val="0"/>
              <w:marTop w:val="60"/>
              <w:marBottom w:val="0"/>
              <w:divBdr>
                <w:top w:val="none" w:sz="0" w:space="0" w:color="auto"/>
                <w:left w:val="none" w:sz="0" w:space="0" w:color="auto"/>
                <w:bottom w:val="none" w:sz="0" w:space="0" w:color="auto"/>
                <w:right w:val="none" w:sz="0" w:space="0" w:color="auto"/>
              </w:divBdr>
            </w:div>
          </w:divsChild>
        </w:div>
        <w:div w:id="56318977">
          <w:marLeft w:val="0"/>
          <w:marRight w:val="0"/>
          <w:marTop w:val="0"/>
          <w:marBottom w:val="0"/>
          <w:divBdr>
            <w:top w:val="none" w:sz="0" w:space="0" w:color="auto"/>
            <w:left w:val="none" w:sz="0" w:space="0" w:color="auto"/>
            <w:bottom w:val="none" w:sz="0" w:space="0" w:color="auto"/>
            <w:right w:val="none" w:sz="0" w:space="0" w:color="auto"/>
          </w:divBdr>
          <w:divsChild>
            <w:div w:id="2002276197">
              <w:marLeft w:val="0"/>
              <w:marRight w:val="0"/>
              <w:marTop w:val="0"/>
              <w:marBottom w:val="0"/>
              <w:divBdr>
                <w:top w:val="none" w:sz="0" w:space="0" w:color="auto"/>
                <w:left w:val="none" w:sz="0" w:space="0" w:color="auto"/>
                <w:bottom w:val="none" w:sz="0" w:space="0" w:color="auto"/>
                <w:right w:val="none" w:sz="0" w:space="0" w:color="auto"/>
              </w:divBdr>
              <w:divsChild>
                <w:div w:id="111466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2684</TotalTime>
  <Pages>34</Pages>
  <Words>7927</Words>
  <Characters>45186</Characters>
  <Application>Microsoft Office Word</Application>
  <DocSecurity>0</DocSecurity>
  <Lines>376</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Dmitriy Glazunov</dc:creator>
  <cp:keywords/>
  <dc:description/>
  <cp:lastModifiedBy>Dmitriy Glazunov</cp:lastModifiedBy>
  <cp:revision>48</cp:revision>
  <dcterms:created xsi:type="dcterms:W3CDTF">2021-02-09T08:43:00Z</dcterms:created>
  <dcterms:modified xsi:type="dcterms:W3CDTF">2021-04-06T10:11:00Z</dcterms:modified>
</cp:coreProperties>
</file>